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3D0F6" w14:textId="55B3C068" w:rsidR="007374EF" w:rsidRPr="00D518FF" w:rsidRDefault="00CF64A7" w:rsidP="0027537B">
      <w:pPr>
        <w:jc w:val="center"/>
        <w:rPr>
          <w:rFonts w:ascii="Cambria" w:hAnsi="Cambria"/>
          <w:b/>
          <w:bCs/>
          <w:sz w:val="28"/>
          <w:szCs w:val="28"/>
          <w:u w:val="single"/>
        </w:rPr>
      </w:pPr>
      <w:r>
        <w:rPr>
          <w:rFonts w:ascii="Cambria" w:hAnsi="Cambria"/>
          <w:b/>
          <w:bCs/>
          <w:sz w:val="28"/>
          <w:szCs w:val="28"/>
          <w:u w:val="single"/>
        </w:rPr>
        <w:t>Optimize Your Mitochondrial Health</w:t>
      </w:r>
      <w:r w:rsidR="002356E2">
        <w:rPr>
          <w:rFonts w:ascii="Cambria" w:hAnsi="Cambria"/>
          <w:b/>
          <w:bCs/>
          <w:sz w:val="28"/>
          <w:szCs w:val="28"/>
          <w:u w:val="single"/>
        </w:rPr>
        <w:t xml:space="preserve"> through Circadian Rhythm</w:t>
      </w:r>
    </w:p>
    <w:p w14:paraId="1E64B0E7" w14:textId="2E7BF843" w:rsidR="0027537B" w:rsidRPr="00964C15" w:rsidRDefault="0027537B" w:rsidP="0027537B">
      <w:pPr>
        <w:jc w:val="center"/>
        <w:rPr>
          <w:rFonts w:ascii="Cambria" w:hAnsi="Cambria"/>
        </w:rPr>
      </w:pPr>
      <w:r w:rsidRPr="00964C15">
        <w:rPr>
          <w:rFonts w:ascii="Cambria" w:hAnsi="Cambria"/>
        </w:rPr>
        <w:t xml:space="preserve">By Dr. Lindsay </w:t>
      </w:r>
      <w:proofErr w:type="spellStart"/>
      <w:r w:rsidRPr="00964C15">
        <w:rPr>
          <w:rFonts w:ascii="Cambria" w:hAnsi="Cambria"/>
        </w:rPr>
        <w:t>Ruba</w:t>
      </w:r>
      <w:proofErr w:type="spellEnd"/>
      <w:r w:rsidR="00D27BB0" w:rsidRPr="00964C15">
        <w:rPr>
          <w:rFonts w:ascii="Cambria" w:hAnsi="Cambria"/>
        </w:rPr>
        <w:t xml:space="preserve">, </w:t>
      </w:r>
      <w:r w:rsidR="002356E2">
        <w:rPr>
          <w:rFonts w:ascii="Cambria" w:hAnsi="Cambria"/>
        </w:rPr>
        <w:t xml:space="preserve">DC, </w:t>
      </w:r>
      <w:r w:rsidR="00D27BB0" w:rsidRPr="00964C15">
        <w:rPr>
          <w:rFonts w:ascii="Cambria" w:hAnsi="Cambria"/>
        </w:rPr>
        <w:t>MS,</w:t>
      </w:r>
      <w:r w:rsidR="002356E2">
        <w:rPr>
          <w:rFonts w:ascii="Cambria" w:hAnsi="Cambria"/>
        </w:rPr>
        <w:t xml:space="preserve"> BCQBP,</w:t>
      </w:r>
      <w:r w:rsidR="00D27BB0" w:rsidRPr="00964C15">
        <w:rPr>
          <w:rFonts w:ascii="Cambria" w:hAnsi="Cambria"/>
        </w:rPr>
        <w:t xml:space="preserve"> </w:t>
      </w:r>
      <w:proofErr w:type="spellStart"/>
      <w:r w:rsidR="00D27BB0" w:rsidRPr="00964C15">
        <w:rPr>
          <w:rFonts w:ascii="Cambria" w:hAnsi="Cambria"/>
        </w:rPr>
        <w:t>CAcu</w:t>
      </w:r>
      <w:proofErr w:type="spellEnd"/>
    </w:p>
    <w:p w14:paraId="4F1AA245" w14:textId="77777777" w:rsidR="0027537B" w:rsidRPr="00964C15" w:rsidRDefault="0027537B" w:rsidP="0027537B">
      <w:pPr>
        <w:jc w:val="center"/>
        <w:rPr>
          <w:rFonts w:ascii="Cambria" w:hAnsi="Cambria"/>
        </w:rPr>
      </w:pPr>
    </w:p>
    <w:p w14:paraId="1B55AAB3" w14:textId="363FE3C7" w:rsidR="00CF64A7" w:rsidRDefault="00CF64A7" w:rsidP="0027537B">
      <w:pPr>
        <w:rPr>
          <w:rFonts w:ascii="Cambria" w:hAnsi="Cambria"/>
        </w:rPr>
      </w:pPr>
      <w:r>
        <w:rPr>
          <w:rFonts w:ascii="Cambria" w:hAnsi="Cambria"/>
        </w:rPr>
        <w:t>What are mitochondria?</w:t>
      </w:r>
    </w:p>
    <w:p w14:paraId="6C09217B" w14:textId="7040B500" w:rsidR="00CF64A7" w:rsidRDefault="00CF64A7" w:rsidP="0027537B">
      <w:pPr>
        <w:rPr>
          <w:rFonts w:ascii="Cambria" w:hAnsi="Cambria"/>
        </w:rPr>
      </w:pPr>
      <w:r>
        <w:rPr>
          <w:rFonts w:ascii="Cambria" w:hAnsi="Cambria"/>
        </w:rPr>
        <w:tab/>
        <w:t xml:space="preserve">Mitochondria are the organelles inside our cells that </w:t>
      </w:r>
      <w:r w:rsidR="00CD5D4E">
        <w:rPr>
          <w:rFonts w:ascii="Cambria" w:hAnsi="Cambria"/>
        </w:rPr>
        <w:t xml:space="preserve">are the “powerhouse of the cell” where energy is produced. </w:t>
      </w:r>
      <w:r w:rsidR="00B54AB1">
        <w:rPr>
          <w:rFonts w:ascii="Cambria" w:hAnsi="Cambria"/>
        </w:rPr>
        <w:t>They</w:t>
      </w:r>
      <w:r w:rsidR="00CD5D4E">
        <w:rPr>
          <w:rFonts w:ascii="Cambria" w:hAnsi="Cambria"/>
        </w:rPr>
        <w:t xml:space="preserve"> generate antioxidants and </w:t>
      </w:r>
      <w:r w:rsidR="002300D7">
        <w:rPr>
          <w:rFonts w:ascii="Cambria" w:hAnsi="Cambria"/>
        </w:rPr>
        <w:t>regulate</w:t>
      </w:r>
      <w:r w:rsidR="00B54AB1">
        <w:rPr>
          <w:rFonts w:ascii="Cambria" w:hAnsi="Cambria"/>
        </w:rPr>
        <w:t xml:space="preserve"> </w:t>
      </w:r>
      <w:r w:rsidR="002300D7">
        <w:rPr>
          <w:rFonts w:ascii="Cambria" w:hAnsi="Cambria"/>
        </w:rPr>
        <w:t>hormone</w:t>
      </w:r>
      <w:r w:rsidR="00B54AB1">
        <w:rPr>
          <w:rFonts w:ascii="Cambria" w:hAnsi="Cambria"/>
        </w:rPr>
        <w:t xml:space="preserve"> production</w:t>
      </w:r>
      <w:r w:rsidR="00307E47">
        <w:rPr>
          <w:rFonts w:ascii="Cambria" w:hAnsi="Cambria"/>
        </w:rPr>
        <w:t xml:space="preserve">, </w:t>
      </w:r>
      <w:r w:rsidR="00B54AB1">
        <w:rPr>
          <w:rFonts w:ascii="Cambria" w:hAnsi="Cambria"/>
        </w:rPr>
        <w:t xml:space="preserve">produce </w:t>
      </w:r>
      <w:proofErr w:type="gramStart"/>
      <w:r w:rsidR="00B54AB1">
        <w:rPr>
          <w:rFonts w:ascii="Cambria" w:hAnsi="Cambria"/>
        </w:rPr>
        <w:t>melatonin</w:t>
      </w:r>
      <w:proofErr w:type="gramEnd"/>
      <w:r w:rsidR="00B54AB1">
        <w:rPr>
          <w:rFonts w:ascii="Cambria" w:hAnsi="Cambria"/>
        </w:rPr>
        <w:t xml:space="preserve"> and </w:t>
      </w:r>
      <w:r w:rsidR="009B2FB1">
        <w:rPr>
          <w:rFonts w:ascii="Cambria" w:hAnsi="Cambria"/>
        </w:rPr>
        <w:t>regulate calcium homeostasis in the cell</w:t>
      </w:r>
      <w:r w:rsidR="00307E47">
        <w:rPr>
          <w:rFonts w:ascii="Cambria" w:hAnsi="Cambria"/>
        </w:rPr>
        <w:t xml:space="preserve"> and even</w:t>
      </w:r>
      <w:r w:rsidR="002D6EDE">
        <w:rPr>
          <w:rFonts w:ascii="Cambria" w:hAnsi="Cambria"/>
        </w:rPr>
        <w:t xml:space="preserve"> support our innate immunity</w:t>
      </w:r>
      <w:r w:rsidR="00307E47">
        <w:rPr>
          <w:rFonts w:ascii="Cambria" w:hAnsi="Cambria"/>
        </w:rPr>
        <w:t>.</w:t>
      </w:r>
      <w:r w:rsidR="009B2FB1">
        <w:rPr>
          <w:rFonts w:ascii="Cambria" w:hAnsi="Cambria"/>
        </w:rPr>
        <w:t xml:space="preserve"> They </w:t>
      </w:r>
      <w:r w:rsidR="00DA596F">
        <w:rPr>
          <w:rFonts w:ascii="Cambria" w:hAnsi="Cambria"/>
        </w:rPr>
        <w:t>signal cell death or biogenesis when needed, making them powerful protectors against cancer.</w:t>
      </w:r>
      <w:r w:rsidR="002300D7">
        <w:rPr>
          <w:rFonts w:ascii="Cambria" w:hAnsi="Cambria"/>
        </w:rPr>
        <w:t xml:space="preserve"> Different cells have different mitochondrial density</w:t>
      </w:r>
      <w:r w:rsidR="00C646C0">
        <w:rPr>
          <w:rFonts w:ascii="Cambria" w:hAnsi="Cambria"/>
        </w:rPr>
        <w:t xml:space="preserve"> depending on their energy needs. For example, </w:t>
      </w:r>
      <w:r w:rsidR="0076319F">
        <w:rPr>
          <w:rFonts w:ascii="Cambria" w:hAnsi="Cambria"/>
        </w:rPr>
        <w:t xml:space="preserve">larger neurons </w:t>
      </w:r>
      <w:r w:rsidR="00377EEC">
        <w:rPr>
          <w:rFonts w:ascii="Cambria" w:hAnsi="Cambria"/>
        </w:rPr>
        <w:t>in the brain can have up to 2 million mitochondria in just one cell</w:t>
      </w:r>
      <w:r w:rsidR="00C272B9">
        <w:rPr>
          <w:rFonts w:ascii="Cambria" w:hAnsi="Cambria"/>
        </w:rPr>
        <w:t>!</w:t>
      </w:r>
      <w:r w:rsidR="00377EEC">
        <w:rPr>
          <w:rFonts w:ascii="Cambria" w:hAnsi="Cambria"/>
        </w:rPr>
        <w:t xml:space="preserve"> </w:t>
      </w:r>
      <w:r w:rsidR="007F154B">
        <w:rPr>
          <w:rFonts w:ascii="Cambria" w:hAnsi="Cambria"/>
        </w:rPr>
        <w:t>Research is now demonstrating</w:t>
      </w:r>
      <w:r w:rsidR="00BD327E">
        <w:rPr>
          <w:rFonts w:ascii="Cambria" w:hAnsi="Cambria"/>
        </w:rPr>
        <w:t xml:space="preserve"> that almost every</w:t>
      </w:r>
      <w:r w:rsidR="007F154B">
        <w:rPr>
          <w:rFonts w:ascii="Cambria" w:hAnsi="Cambria"/>
        </w:rPr>
        <w:t xml:space="preserve"> chronic</w:t>
      </w:r>
      <w:r w:rsidR="00BD327E">
        <w:rPr>
          <w:rFonts w:ascii="Cambria" w:hAnsi="Cambria"/>
        </w:rPr>
        <w:t xml:space="preserve"> disease stems from mitochondrial damage</w:t>
      </w:r>
      <w:r w:rsidR="009D4EEC">
        <w:rPr>
          <w:rFonts w:ascii="Cambria" w:hAnsi="Cambria"/>
        </w:rPr>
        <w:t xml:space="preserve"> and dysfunction, </w:t>
      </w:r>
      <w:proofErr w:type="spellStart"/>
      <w:r w:rsidR="009D4EEC">
        <w:rPr>
          <w:rFonts w:ascii="Cambria" w:hAnsi="Cambria"/>
        </w:rPr>
        <w:t>ie</w:t>
      </w:r>
      <w:proofErr w:type="spellEnd"/>
      <w:r w:rsidR="009D4EEC">
        <w:rPr>
          <w:rFonts w:ascii="Cambria" w:hAnsi="Cambria"/>
        </w:rPr>
        <w:t>. female infertility</w:t>
      </w:r>
      <w:r w:rsidR="00BD327E">
        <w:rPr>
          <w:rFonts w:ascii="Cambria" w:hAnsi="Cambria"/>
        </w:rPr>
        <w:t xml:space="preserve"> </w:t>
      </w:r>
      <w:r w:rsidR="009D4EEC">
        <w:rPr>
          <w:rFonts w:ascii="Cambria" w:hAnsi="Cambria"/>
        </w:rPr>
        <w:t>is from mitochondrial dysfunction of the eggs</w:t>
      </w:r>
      <w:r w:rsidR="00D45DB8">
        <w:rPr>
          <w:rFonts w:ascii="Cambria" w:hAnsi="Cambria"/>
        </w:rPr>
        <w:t xml:space="preserve"> whereas </w:t>
      </w:r>
      <w:r w:rsidR="00B80F5A">
        <w:rPr>
          <w:rFonts w:ascii="Cambria" w:hAnsi="Cambria"/>
        </w:rPr>
        <w:t>Alzheimer’s</w:t>
      </w:r>
      <w:r w:rsidR="00D45DB8">
        <w:rPr>
          <w:rFonts w:ascii="Cambria" w:hAnsi="Cambria"/>
        </w:rPr>
        <w:t xml:space="preserve"> is mitochondrial dysfunction of the </w:t>
      </w:r>
      <w:r w:rsidR="00B80F5A">
        <w:rPr>
          <w:rFonts w:ascii="Cambria" w:hAnsi="Cambria"/>
        </w:rPr>
        <w:t>brain</w:t>
      </w:r>
      <w:r w:rsidR="00D45DB8">
        <w:rPr>
          <w:rFonts w:ascii="Cambria" w:hAnsi="Cambria"/>
        </w:rPr>
        <w:t xml:space="preserve"> cells. </w:t>
      </w:r>
      <w:r w:rsidR="00FE299C">
        <w:rPr>
          <w:rFonts w:ascii="Cambria" w:hAnsi="Cambria"/>
        </w:rPr>
        <w:t>When mitochondria are not working correctly, they create free radicals and inflammation in the body to signal repair</w:t>
      </w:r>
      <w:r w:rsidR="00B80F5A">
        <w:rPr>
          <w:rFonts w:ascii="Cambria" w:hAnsi="Cambria"/>
        </w:rPr>
        <w:t xml:space="preserve">. </w:t>
      </w:r>
    </w:p>
    <w:p w14:paraId="7E2E4F30" w14:textId="77777777" w:rsidR="00442ED7" w:rsidRDefault="00442ED7" w:rsidP="0027537B">
      <w:pPr>
        <w:rPr>
          <w:rFonts w:ascii="Cambria" w:hAnsi="Cambria"/>
        </w:rPr>
      </w:pPr>
    </w:p>
    <w:p w14:paraId="21D55755" w14:textId="7D0D2526" w:rsidR="00442ED7" w:rsidRDefault="00442ED7" w:rsidP="0027537B">
      <w:pPr>
        <w:rPr>
          <w:rFonts w:ascii="Cambria" w:hAnsi="Cambria"/>
        </w:rPr>
      </w:pPr>
      <w:r>
        <w:rPr>
          <w:rFonts w:ascii="Cambria" w:hAnsi="Cambria"/>
        </w:rPr>
        <w:t>What causes mitochondrial dysfunction?</w:t>
      </w:r>
    </w:p>
    <w:p w14:paraId="32ADDA84" w14:textId="3CC6027E" w:rsidR="00442ED7" w:rsidRDefault="00442ED7" w:rsidP="0027537B">
      <w:pPr>
        <w:rPr>
          <w:rFonts w:ascii="Cambria" w:hAnsi="Cambria"/>
        </w:rPr>
      </w:pPr>
      <w:r>
        <w:rPr>
          <w:rFonts w:ascii="Cambria" w:hAnsi="Cambria"/>
        </w:rPr>
        <w:tab/>
        <w:t>Unfortunately, there are a lot of things in our modern environment that cause significant mitochondrial damage.</w:t>
      </w:r>
      <w:r w:rsidR="00F56955">
        <w:rPr>
          <w:rFonts w:ascii="Cambria" w:hAnsi="Cambria"/>
        </w:rPr>
        <w:t xml:space="preserve"> I would argue that one of the biggest sources is</w:t>
      </w:r>
      <w:r w:rsidR="001A4CA5">
        <w:rPr>
          <w:rFonts w:ascii="Cambria" w:hAnsi="Cambria"/>
        </w:rPr>
        <w:t xml:space="preserve"> </w:t>
      </w:r>
      <w:proofErr w:type="gramStart"/>
      <w:r w:rsidR="001A4CA5">
        <w:rPr>
          <w:rFonts w:ascii="Cambria" w:hAnsi="Cambria"/>
        </w:rPr>
        <w:t>actually</w:t>
      </w:r>
      <w:r w:rsidR="00F56955">
        <w:rPr>
          <w:rFonts w:ascii="Cambria" w:hAnsi="Cambria"/>
        </w:rPr>
        <w:t xml:space="preserve"> our</w:t>
      </w:r>
      <w:proofErr w:type="gramEnd"/>
      <w:r w:rsidR="00F56955">
        <w:rPr>
          <w:rFonts w:ascii="Cambria" w:hAnsi="Cambria"/>
        </w:rPr>
        <w:t xml:space="preserve"> disconnection from nature and almost complete dysregulation of our circadian rhythm.</w:t>
      </w:r>
      <w:r w:rsidR="00AA4BEB">
        <w:rPr>
          <w:rFonts w:ascii="Cambria" w:hAnsi="Cambria"/>
        </w:rPr>
        <w:t xml:space="preserve"> </w:t>
      </w:r>
      <w:r w:rsidR="00AA4BEB" w:rsidRPr="00964C15">
        <w:rPr>
          <w:rFonts w:ascii="Cambria" w:hAnsi="Cambria"/>
        </w:rPr>
        <w:t xml:space="preserve">When electricity and the light bulb were invented, it changed everything. We were now able to do things at night we were never able to previously. While this certainly allowed for </w:t>
      </w:r>
      <w:r w:rsidR="000737F6">
        <w:rPr>
          <w:rFonts w:ascii="Cambria" w:hAnsi="Cambria"/>
        </w:rPr>
        <w:t xml:space="preserve">immense </w:t>
      </w:r>
      <w:r w:rsidR="00AA4BEB" w:rsidRPr="00964C15">
        <w:rPr>
          <w:rFonts w:ascii="Cambria" w:hAnsi="Cambria"/>
        </w:rPr>
        <w:t xml:space="preserve">progress in society, it has negatively impacted our bodies’ ability to function properly. </w:t>
      </w:r>
      <w:r>
        <w:rPr>
          <w:rFonts w:ascii="Cambria" w:hAnsi="Cambria"/>
        </w:rPr>
        <w:t xml:space="preserve"> </w:t>
      </w:r>
      <w:r w:rsidR="000737F6">
        <w:rPr>
          <w:rFonts w:ascii="Cambria" w:hAnsi="Cambria"/>
        </w:rPr>
        <w:t>In this document, w</w:t>
      </w:r>
      <w:r w:rsidR="00FA3B3A">
        <w:rPr>
          <w:rFonts w:ascii="Cambria" w:hAnsi="Cambria"/>
        </w:rPr>
        <w:t xml:space="preserve">e will discuss treatment repair strategies </w:t>
      </w:r>
      <w:r w:rsidR="00865FC8">
        <w:rPr>
          <w:rFonts w:ascii="Cambria" w:hAnsi="Cambria"/>
        </w:rPr>
        <w:t>to properly utilize</w:t>
      </w:r>
      <w:r w:rsidR="00FA3B3A">
        <w:rPr>
          <w:rFonts w:ascii="Cambria" w:hAnsi="Cambria"/>
        </w:rPr>
        <w:t xml:space="preserve"> </w:t>
      </w:r>
      <w:r w:rsidR="005B481E">
        <w:rPr>
          <w:rFonts w:ascii="Cambria" w:hAnsi="Cambria"/>
        </w:rPr>
        <w:t xml:space="preserve">sunlight and </w:t>
      </w:r>
      <w:r w:rsidR="00865FC8">
        <w:rPr>
          <w:rFonts w:ascii="Cambria" w:hAnsi="Cambria"/>
        </w:rPr>
        <w:t xml:space="preserve">minimize </w:t>
      </w:r>
      <w:r w:rsidR="005B481E">
        <w:rPr>
          <w:rFonts w:ascii="Cambria" w:hAnsi="Cambria"/>
        </w:rPr>
        <w:t xml:space="preserve">artificial light exposure, </w:t>
      </w:r>
      <w:r w:rsidR="00865FC8">
        <w:rPr>
          <w:rFonts w:ascii="Cambria" w:hAnsi="Cambria"/>
        </w:rPr>
        <w:t xml:space="preserve">minimize </w:t>
      </w:r>
      <w:r w:rsidR="005B481E">
        <w:rPr>
          <w:rFonts w:ascii="Cambria" w:hAnsi="Cambria"/>
        </w:rPr>
        <w:t>non-native electromagnetic field exposure</w:t>
      </w:r>
      <w:r w:rsidR="00D602D3">
        <w:rPr>
          <w:rFonts w:ascii="Cambria" w:hAnsi="Cambria"/>
        </w:rPr>
        <w:t xml:space="preserve">, </w:t>
      </w:r>
      <w:r w:rsidR="00865FC8">
        <w:rPr>
          <w:rFonts w:ascii="Cambria" w:hAnsi="Cambria"/>
        </w:rPr>
        <w:t xml:space="preserve">minimize </w:t>
      </w:r>
      <w:r w:rsidR="00D602D3">
        <w:rPr>
          <w:rFonts w:ascii="Cambria" w:hAnsi="Cambria"/>
        </w:rPr>
        <w:t xml:space="preserve">toxin exposure, </w:t>
      </w:r>
      <w:r w:rsidR="00865FC8">
        <w:rPr>
          <w:rFonts w:ascii="Cambria" w:hAnsi="Cambria"/>
        </w:rPr>
        <w:t xml:space="preserve">increase </w:t>
      </w:r>
      <w:r w:rsidR="00D602D3">
        <w:rPr>
          <w:rFonts w:ascii="Cambria" w:hAnsi="Cambria"/>
        </w:rPr>
        <w:t xml:space="preserve">nutrient </w:t>
      </w:r>
      <w:r w:rsidR="00865FC8">
        <w:rPr>
          <w:rFonts w:ascii="Cambria" w:hAnsi="Cambria"/>
        </w:rPr>
        <w:t>r</w:t>
      </w:r>
      <w:r w:rsidR="00D602D3">
        <w:rPr>
          <w:rFonts w:ascii="Cambria" w:hAnsi="Cambria"/>
        </w:rPr>
        <w:t>epletion</w:t>
      </w:r>
      <w:r w:rsidR="0030035A">
        <w:rPr>
          <w:rFonts w:ascii="Cambria" w:hAnsi="Cambria"/>
        </w:rPr>
        <w:t>,</w:t>
      </w:r>
      <w:r w:rsidR="00D602D3">
        <w:rPr>
          <w:rFonts w:ascii="Cambria" w:hAnsi="Cambria"/>
        </w:rPr>
        <w:t xml:space="preserve"> and </w:t>
      </w:r>
      <w:r w:rsidR="002353B1">
        <w:rPr>
          <w:rFonts w:ascii="Cambria" w:hAnsi="Cambria"/>
        </w:rPr>
        <w:t xml:space="preserve">improve </w:t>
      </w:r>
      <w:r w:rsidR="00D602D3">
        <w:rPr>
          <w:rFonts w:ascii="Cambria" w:hAnsi="Cambria"/>
        </w:rPr>
        <w:t xml:space="preserve">hydration. </w:t>
      </w:r>
      <w:r w:rsidR="002353B1">
        <w:rPr>
          <w:rFonts w:ascii="Cambria" w:hAnsi="Cambria"/>
        </w:rPr>
        <w:t>In the context of food, this</w:t>
      </w:r>
      <w:r w:rsidR="0030035A">
        <w:rPr>
          <w:rFonts w:ascii="Cambria" w:hAnsi="Cambria"/>
        </w:rPr>
        <w:t xml:space="preserve"> guide </w:t>
      </w:r>
      <w:r w:rsidR="002353B1">
        <w:rPr>
          <w:rFonts w:ascii="Cambria" w:hAnsi="Cambria"/>
        </w:rPr>
        <w:t>focuses on</w:t>
      </w:r>
      <w:r w:rsidR="0030035A">
        <w:rPr>
          <w:rFonts w:ascii="Cambria" w:hAnsi="Cambria"/>
        </w:rPr>
        <w:t xml:space="preserve"> dietary timing and </w:t>
      </w:r>
      <w:r w:rsidR="00F56955">
        <w:rPr>
          <w:rFonts w:ascii="Cambria" w:hAnsi="Cambria"/>
        </w:rPr>
        <w:t>food preparation but does not go into detail about actual food choices. Please see my “Healthy Eating Guide” for more details on that subject.</w:t>
      </w:r>
    </w:p>
    <w:p w14:paraId="732F53B1" w14:textId="77777777" w:rsidR="0027537B" w:rsidRPr="00964C15" w:rsidRDefault="0027537B" w:rsidP="0027537B">
      <w:pPr>
        <w:rPr>
          <w:rFonts w:ascii="Cambria" w:hAnsi="Cambria"/>
        </w:rPr>
      </w:pPr>
    </w:p>
    <w:p w14:paraId="600ACE6D" w14:textId="0E8CD0C3" w:rsidR="009422C1" w:rsidRDefault="009422C1" w:rsidP="0027537B">
      <w:pPr>
        <w:rPr>
          <w:rFonts w:ascii="Cambria" w:hAnsi="Cambria"/>
        </w:rPr>
      </w:pPr>
      <w:r>
        <w:rPr>
          <w:rFonts w:ascii="Cambria" w:hAnsi="Cambria"/>
        </w:rPr>
        <w:t xml:space="preserve">How can we start to </w:t>
      </w:r>
      <w:r w:rsidRPr="00555CFE">
        <w:rPr>
          <w:rFonts w:ascii="Cambria" w:hAnsi="Cambria"/>
          <w:i/>
          <w:iCs/>
        </w:rPr>
        <w:t>heal</w:t>
      </w:r>
      <w:r>
        <w:rPr>
          <w:rFonts w:ascii="Cambria" w:hAnsi="Cambria"/>
        </w:rPr>
        <w:t xml:space="preserve"> your mitochondria? </w:t>
      </w:r>
    </w:p>
    <w:p w14:paraId="47E1F9E9" w14:textId="77777777" w:rsidR="009422C1" w:rsidRPr="00964C15" w:rsidRDefault="009422C1" w:rsidP="0027537B">
      <w:pPr>
        <w:rPr>
          <w:rFonts w:ascii="Cambria" w:hAnsi="Cambria"/>
        </w:rPr>
      </w:pPr>
    </w:p>
    <w:p w14:paraId="15F57DB3" w14:textId="0760D2C8" w:rsidR="00A1314A" w:rsidRPr="00964C15" w:rsidRDefault="00A1314A" w:rsidP="0027537B">
      <w:pPr>
        <w:rPr>
          <w:rFonts w:ascii="Cambria" w:hAnsi="Cambria"/>
        </w:rPr>
      </w:pPr>
      <w:r w:rsidRPr="00964C15">
        <w:rPr>
          <w:rFonts w:ascii="Cambria" w:hAnsi="Cambria"/>
        </w:rPr>
        <w:t xml:space="preserve">1) Change your light exposure! </w:t>
      </w:r>
    </w:p>
    <w:p w14:paraId="4A9FAECF" w14:textId="40A71358" w:rsidR="0027537B" w:rsidRPr="00964C15" w:rsidRDefault="0027537B" w:rsidP="0027537B">
      <w:pPr>
        <w:pStyle w:val="ListParagraph"/>
        <w:numPr>
          <w:ilvl w:val="0"/>
          <w:numId w:val="1"/>
        </w:numPr>
        <w:rPr>
          <w:rFonts w:ascii="Cambria" w:hAnsi="Cambria"/>
        </w:rPr>
      </w:pPr>
      <w:r w:rsidRPr="00964C15">
        <w:rPr>
          <w:rFonts w:ascii="Cambria" w:hAnsi="Cambria"/>
        </w:rPr>
        <w:t xml:space="preserve">Wake up and get outside to expose your eyes to the </w:t>
      </w:r>
      <w:r w:rsidRPr="00964C15">
        <w:rPr>
          <w:rFonts w:ascii="Cambria" w:hAnsi="Cambria"/>
          <w:b/>
          <w:bCs/>
          <w:i/>
          <w:iCs/>
        </w:rPr>
        <w:t>rising sun</w:t>
      </w:r>
      <w:r w:rsidR="000912BD" w:rsidRPr="00964C15">
        <w:rPr>
          <w:rFonts w:ascii="Cambria" w:hAnsi="Cambria"/>
        </w:rPr>
        <w:t xml:space="preserve"> as soon as you wake up! Don’t look at your phone, don’t turn on all the lights</w:t>
      </w:r>
      <w:r w:rsidR="00201FBE" w:rsidRPr="00964C15">
        <w:rPr>
          <w:rFonts w:ascii="Cambria" w:hAnsi="Cambria"/>
        </w:rPr>
        <w:t>. Try to use natural light if you need some light. Go outside, t</w:t>
      </w:r>
      <w:r w:rsidRPr="00964C15">
        <w:rPr>
          <w:rFonts w:ascii="Cambria" w:hAnsi="Cambria"/>
        </w:rPr>
        <w:t>ake off glasses and don’t wear contacts or sunglasses, nothing in between your eyes and the sun. Even if it’s only 30 seconds</w:t>
      </w:r>
      <w:r w:rsidR="0000526D" w:rsidRPr="00964C15">
        <w:rPr>
          <w:rFonts w:ascii="Cambria" w:hAnsi="Cambria"/>
        </w:rPr>
        <w:t xml:space="preserve"> of sungazing</w:t>
      </w:r>
      <w:r w:rsidRPr="00964C15">
        <w:rPr>
          <w:rFonts w:ascii="Cambria" w:hAnsi="Cambria"/>
        </w:rPr>
        <w:t>, that will help orient your superchiasmatic nucleus (SCN</w:t>
      </w:r>
      <w:r w:rsidR="00F2016A" w:rsidRPr="00964C15">
        <w:rPr>
          <w:rFonts w:ascii="Cambria" w:hAnsi="Cambria"/>
        </w:rPr>
        <w:t xml:space="preserve"> – our brain’s internal clock</w:t>
      </w:r>
      <w:r w:rsidRPr="00964C15">
        <w:rPr>
          <w:rFonts w:ascii="Cambria" w:hAnsi="Cambria"/>
        </w:rPr>
        <w:t>) that your day is starting.</w:t>
      </w:r>
      <w:r w:rsidR="00C54AAE">
        <w:rPr>
          <w:rFonts w:ascii="Cambria" w:hAnsi="Cambria"/>
        </w:rPr>
        <w:t xml:space="preserve"> Ideally, you’re out there for </w:t>
      </w:r>
      <w:r w:rsidR="00C54AAE" w:rsidRPr="00C54AAE">
        <w:rPr>
          <w:rFonts w:ascii="Cambria" w:hAnsi="Cambria"/>
          <w:b/>
          <w:bCs/>
        </w:rPr>
        <w:t>2-5 minutes</w:t>
      </w:r>
      <w:r w:rsidR="00C54AAE">
        <w:rPr>
          <w:rFonts w:ascii="Cambria" w:hAnsi="Cambria"/>
        </w:rPr>
        <w:t>.</w:t>
      </w:r>
      <w:r w:rsidRPr="00964C15">
        <w:rPr>
          <w:rFonts w:ascii="Cambria" w:hAnsi="Cambria"/>
        </w:rPr>
        <w:t xml:space="preserve"> </w:t>
      </w:r>
      <w:r w:rsidR="00D15FB9" w:rsidRPr="00964C15">
        <w:rPr>
          <w:rFonts w:ascii="Cambria" w:hAnsi="Cambria"/>
        </w:rPr>
        <w:t xml:space="preserve">Catching the sunrise is </w:t>
      </w:r>
      <w:proofErr w:type="gramStart"/>
      <w:r w:rsidR="00D15FB9" w:rsidRPr="00964C15">
        <w:rPr>
          <w:rFonts w:ascii="Cambria" w:hAnsi="Cambria"/>
        </w:rPr>
        <w:t>absolutely crucial</w:t>
      </w:r>
      <w:proofErr w:type="gramEnd"/>
      <w:r w:rsidR="00D15FB9" w:rsidRPr="00964C15">
        <w:rPr>
          <w:rFonts w:ascii="Cambria" w:hAnsi="Cambria"/>
        </w:rPr>
        <w:t xml:space="preserve"> as this type of light sets your rhythm for the rest of the day due to the natural abundance of infrared light at this time. </w:t>
      </w:r>
      <w:r w:rsidR="0000526D" w:rsidRPr="00964C15">
        <w:rPr>
          <w:rFonts w:ascii="Cambria" w:hAnsi="Cambria"/>
        </w:rPr>
        <w:t>Bonus if you can touch your bare feet to the ground while sungazing!</w:t>
      </w:r>
    </w:p>
    <w:p w14:paraId="616ECC7B" w14:textId="2F3A8AB1" w:rsidR="0065278A" w:rsidRPr="00964C15" w:rsidRDefault="0065278A" w:rsidP="0027537B">
      <w:pPr>
        <w:pStyle w:val="ListParagraph"/>
        <w:numPr>
          <w:ilvl w:val="0"/>
          <w:numId w:val="1"/>
        </w:numPr>
        <w:rPr>
          <w:rFonts w:ascii="Cambria" w:hAnsi="Cambria"/>
        </w:rPr>
      </w:pPr>
      <w:r w:rsidRPr="00964C15">
        <w:rPr>
          <w:rFonts w:ascii="Cambria" w:hAnsi="Cambria"/>
        </w:rPr>
        <w:t xml:space="preserve">If you wake up BEFORE sunrise, use blue light blocking glasses in the house until you can go outside and see the sun. If you need to drive at this early time, wear </w:t>
      </w:r>
      <w:r w:rsidRPr="00964C15">
        <w:rPr>
          <w:rFonts w:ascii="Cambria" w:hAnsi="Cambria"/>
          <w:b/>
          <w:bCs/>
          <w:i/>
          <w:iCs/>
        </w:rPr>
        <w:lastRenderedPageBreak/>
        <w:t>yellow</w:t>
      </w:r>
      <w:r w:rsidRPr="00964C15">
        <w:rPr>
          <w:rFonts w:ascii="Cambria" w:hAnsi="Cambria"/>
        </w:rPr>
        <w:t xml:space="preserve"> tinted blue light blocking glasses for safety. </w:t>
      </w:r>
      <w:r w:rsidR="00DA765B" w:rsidRPr="00964C15">
        <w:rPr>
          <w:rFonts w:ascii="Cambria" w:hAnsi="Cambria"/>
        </w:rPr>
        <w:t>If it is possible, open your windows during your drive to get as much natural light as possible.</w:t>
      </w:r>
    </w:p>
    <w:p w14:paraId="47FC8A81" w14:textId="27B46FF4" w:rsidR="0027537B" w:rsidRPr="00964C15" w:rsidRDefault="0027537B" w:rsidP="0027537B">
      <w:pPr>
        <w:pStyle w:val="ListParagraph"/>
        <w:numPr>
          <w:ilvl w:val="0"/>
          <w:numId w:val="1"/>
        </w:numPr>
        <w:rPr>
          <w:rFonts w:ascii="Cambria" w:hAnsi="Cambria"/>
        </w:rPr>
      </w:pPr>
      <w:r w:rsidRPr="00964C15">
        <w:rPr>
          <w:rFonts w:ascii="Cambria" w:hAnsi="Cambria"/>
        </w:rPr>
        <w:t>Keep lights off as much as possible and use natural light through the window. If it is nice enough out, open the window to minimize any filtering of the light</w:t>
      </w:r>
      <w:r w:rsidR="00D329FB" w:rsidRPr="00964C15">
        <w:rPr>
          <w:rFonts w:ascii="Cambria" w:hAnsi="Cambria"/>
        </w:rPr>
        <w:t xml:space="preserve"> from the window</w:t>
      </w:r>
      <w:r w:rsidRPr="00964C15">
        <w:rPr>
          <w:rFonts w:ascii="Cambria" w:hAnsi="Cambria"/>
        </w:rPr>
        <w:t>.</w:t>
      </w:r>
      <w:r w:rsidR="00D329FB" w:rsidRPr="00964C15">
        <w:rPr>
          <w:rFonts w:ascii="Cambria" w:hAnsi="Cambria"/>
        </w:rPr>
        <w:t xml:space="preserve"> All building windows</w:t>
      </w:r>
      <w:r w:rsidR="0034356B" w:rsidRPr="00964C15">
        <w:rPr>
          <w:rFonts w:ascii="Cambria" w:hAnsi="Cambria"/>
        </w:rPr>
        <w:t xml:space="preserve"> now</w:t>
      </w:r>
      <w:r w:rsidR="00D329FB" w:rsidRPr="00964C15">
        <w:rPr>
          <w:rFonts w:ascii="Cambria" w:hAnsi="Cambria"/>
        </w:rPr>
        <w:t xml:space="preserve"> have UV filtering for energy efficiency so they will block helpful light</w:t>
      </w:r>
      <w:r w:rsidR="009C6F61" w:rsidRPr="00964C15">
        <w:rPr>
          <w:rFonts w:ascii="Cambria" w:hAnsi="Cambria"/>
        </w:rPr>
        <w:t>.</w:t>
      </w:r>
      <w:r w:rsidRPr="00964C15">
        <w:rPr>
          <w:rFonts w:ascii="Cambria" w:hAnsi="Cambria"/>
        </w:rPr>
        <w:t xml:space="preserve"> If lights are needed, keep them dim </w:t>
      </w:r>
      <w:r w:rsidR="009C6F61" w:rsidRPr="00964C15">
        <w:rPr>
          <w:rFonts w:ascii="Cambria" w:hAnsi="Cambria"/>
        </w:rPr>
        <w:t xml:space="preserve">or get circadian-friendly </w:t>
      </w:r>
      <w:hyperlink r:id="rId7" w:history="1">
        <w:r w:rsidR="009C6F61" w:rsidRPr="00964C15">
          <w:rPr>
            <w:rStyle w:val="Hyperlink"/>
            <w:rFonts w:ascii="Cambria" w:hAnsi="Cambria"/>
          </w:rPr>
          <w:t>lightbulbs</w:t>
        </w:r>
      </w:hyperlink>
      <w:r w:rsidR="0034356B" w:rsidRPr="00964C15">
        <w:rPr>
          <w:rFonts w:ascii="Cambria" w:hAnsi="Cambria"/>
        </w:rPr>
        <w:t xml:space="preserve"> or incandescent bulbs.</w:t>
      </w:r>
    </w:p>
    <w:p w14:paraId="0C1ABBF5" w14:textId="24A9499E" w:rsidR="0027537B" w:rsidRPr="00964C15" w:rsidRDefault="0027537B" w:rsidP="0027537B">
      <w:pPr>
        <w:pStyle w:val="ListParagraph"/>
        <w:numPr>
          <w:ilvl w:val="0"/>
          <w:numId w:val="1"/>
        </w:numPr>
        <w:rPr>
          <w:rFonts w:ascii="Cambria" w:hAnsi="Cambria"/>
        </w:rPr>
      </w:pPr>
      <w:r w:rsidRPr="00964C15">
        <w:rPr>
          <w:rFonts w:ascii="Cambria" w:hAnsi="Cambria"/>
        </w:rPr>
        <w:t xml:space="preserve">If you are in an office setting with bright light that cannot be changed, consider wearing </w:t>
      </w:r>
      <w:r w:rsidRPr="00964C15">
        <w:rPr>
          <w:rFonts w:ascii="Cambria" w:hAnsi="Cambria"/>
          <w:b/>
          <w:bCs/>
          <w:i/>
          <w:iCs/>
        </w:rPr>
        <w:t>yellow</w:t>
      </w:r>
      <w:r w:rsidRPr="00964C15">
        <w:rPr>
          <w:rFonts w:ascii="Cambria" w:hAnsi="Cambria"/>
        </w:rPr>
        <w:t xml:space="preserve"> tinted blue light blocking glasses</w:t>
      </w:r>
      <w:r w:rsidR="009634C2" w:rsidRPr="00964C15">
        <w:rPr>
          <w:rFonts w:ascii="Cambria" w:hAnsi="Cambria"/>
        </w:rPr>
        <w:t>, especially if working in front of a computer</w:t>
      </w:r>
      <w:r w:rsidRPr="00964C15">
        <w:rPr>
          <w:rFonts w:ascii="Cambria" w:hAnsi="Cambria"/>
        </w:rPr>
        <w:t>.</w:t>
      </w:r>
      <w:r w:rsidR="00DA2D49" w:rsidRPr="00964C15">
        <w:rPr>
          <w:rFonts w:ascii="Cambria" w:hAnsi="Cambria"/>
        </w:rPr>
        <w:t xml:space="preserve"> If your office allows you to bring in lamps and turn off overhead lighting, that’s a great option too.</w:t>
      </w:r>
    </w:p>
    <w:p w14:paraId="5A3B4AB4" w14:textId="18482AD6" w:rsidR="002C49FF" w:rsidRPr="00964C15" w:rsidRDefault="002C49FF" w:rsidP="002C49FF">
      <w:pPr>
        <w:pStyle w:val="ListParagraph"/>
        <w:numPr>
          <w:ilvl w:val="0"/>
          <w:numId w:val="1"/>
        </w:numPr>
        <w:rPr>
          <w:rFonts w:ascii="Cambria" w:hAnsi="Cambria"/>
        </w:rPr>
      </w:pPr>
      <w:r w:rsidRPr="00964C15">
        <w:rPr>
          <w:rFonts w:ascii="Cambria" w:hAnsi="Cambria"/>
        </w:rPr>
        <w:t xml:space="preserve">When driving, try to drive with the windows </w:t>
      </w:r>
      <w:r w:rsidR="002D16EC" w:rsidRPr="00964C15">
        <w:rPr>
          <w:rFonts w:ascii="Cambria" w:hAnsi="Cambria"/>
        </w:rPr>
        <w:t xml:space="preserve">cracked </w:t>
      </w:r>
      <w:r w:rsidRPr="00964C15">
        <w:rPr>
          <w:rFonts w:ascii="Cambria" w:hAnsi="Cambria"/>
        </w:rPr>
        <w:t xml:space="preserve">open to get as much natural light as possible. </w:t>
      </w:r>
    </w:p>
    <w:p w14:paraId="6DCD62E7" w14:textId="285BB37B" w:rsidR="00F57B7A" w:rsidRPr="00964C15" w:rsidRDefault="00F57B7A" w:rsidP="002C49FF">
      <w:pPr>
        <w:pStyle w:val="ListParagraph"/>
        <w:numPr>
          <w:ilvl w:val="0"/>
          <w:numId w:val="1"/>
        </w:numPr>
        <w:rPr>
          <w:rFonts w:ascii="Cambria" w:hAnsi="Cambria"/>
        </w:rPr>
      </w:pPr>
      <w:r w:rsidRPr="00964C15">
        <w:rPr>
          <w:rFonts w:ascii="Cambria" w:hAnsi="Cambria"/>
        </w:rPr>
        <w:t xml:space="preserve">Take </w:t>
      </w:r>
      <w:r w:rsidR="009222AF" w:rsidRPr="00964C15">
        <w:rPr>
          <w:rFonts w:ascii="Cambria" w:hAnsi="Cambria"/>
        </w:rPr>
        <w:t xml:space="preserve">a </w:t>
      </w:r>
      <w:r w:rsidRPr="00964C15">
        <w:rPr>
          <w:rFonts w:ascii="Cambria" w:hAnsi="Cambria"/>
        </w:rPr>
        <w:t>light break</w:t>
      </w:r>
      <w:r w:rsidR="009222AF" w:rsidRPr="00964C15">
        <w:rPr>
          <w:rFonts w:ascii="Cambria" w:hAnsi="Cambria"/>
        </w:rPr>
        <w:t xml:space="preserve"> to see the </w:t>
      </w:r>
      <w:r w:rsidR="009222AF" w:rsidRPr="00964C15">
        <w:rPr>
          <w:rFonts w:ascii="Cambria" w:hAnsi="Cambria"/>
          <w:b/>
          <w:bCs/>
        </w:rPr>
        <w:t>UVA rise</w:t>
      </w:r>
      <w:r w:rsidR="009222AF" w:rsidRPr="00964C15">
        <w:rPr>
          <w:rFonts w:ascii="Cambria" w:hAnsi="Cambria"/>
        </w:rPr>
        <w:t xml:space="preserve"> </w:t>
      </w:r>
      <w:r w:rsidRPr="00964C15">
        <w:rPr>
          <w:rFonts w:ascii="Cambria" w:hAnsi="Cambria"/>
        </w:rPr>
        <w:t xml:space="preserve"> </w:t>
      </w:r>
      <w:r w:rsidR="009222AF" w:rsidRPr="00964C15">
        <w:rPr>
          <w:rFonts w:ascii="Cambria" w:hAnsi="Cambria"/>
        </w:rPr>
        <w:t xml:space="preserve">(when the sun is 10˚above the horizon), usually about an hour after the sunrise. You can find out the exact time by googling it or by using an app like </w:t>
      </w:r>
      <w:hyperlink r:id="rId8" w:history="1">
        <w:proofErr w:type="spellStart"/>
        <w:r w:rsidR="009222AF" w:rsidRPr="00964C15">
          <w:rPr>
            <w:rStyle w:val="Hyperlink"/>
            <w:rFonts w:ascii="Cambria" w:hAnsi="Cambria"/>
          </w:rPr>
          <w:t>MyCircadianApp</w:t>
        </w:r>
        <w:proofErr w:type="spellEnd"/>
      </w:hyperlink>
      <w:r w:rsidR="009222AF" w:rsidRPr="00964C15">
        <w:rPr>
          <w:rFonts w:ascii="Cambria" w:hAnsi="Cambria"/>
        </w:rPr>
        <w:t>.</w:t>
      </w:r>
      <w:r w:rsidR="00DA6773" w:rsidRPr="00964C15">
        <w:rPr>
          <w:rFonts w:ascii="Cambria" w:hAnsi="Cambria"/>
        </w:rPr>
        <w:t xml:space="preserve"> If possible, </w:t>
      </w:r>
      <w:r w:rsidR="00DA6773" w:rsidRPr="00964C15">
        <w:rPr>
          <w:rFonts w:ascii="Cambria" w:hAnsi="Cambria"/>
          <w:b/>
          <w:bCs/>
        </w:rPr>
        <w:t>spend 20 minutes outside</w:t>
      </w:r>
      <w:r w:rsidR="00DA6773" w:rsidRPr="00964C15">
        <w:rPr>
          <w:rFonts w:ascii="Cambria" w:hAnsi="Cambria"/>
        </w:rPr>
        <w:t xml:space="preserve"> during this time to maximize its effects. However, a little is always better than no</w:t>
      </w:r>
      <w:r w:rsidR="00582223" w:rsidRPr="00964C15">
        <w:rPr>
          <w:rFonts w:ascii="Cambria" w:hAnsi="Cambria"/>
        </w:rPr>
        <w:t>thing</w:t>
      </w:r>
      <w:r w:rsidR="00DA6773" w:rsidRPr="00964C15">
        <w:rPr>
          <w:rFonts w:ascii="Cambria" w:hAnsi="Cambria"/>
        </w:rPr>
        <w:t xml:space="preserve"> so whatever you can make work. UVA rise is responsible for </w:t>
      </w:r>
      <w:r w:rsidR="00227E27" w:rsidRPr="00964C15">
        <w:rPr>
          <w:rFonts w:ascii="Cambria" w:hAnsi="Cambria"/>
        </w:rPr>
        <w:t>dopamine release along with other crucial hormone cascades, like nitric oxide</w:t>
      </w:r>
      <w:r w:rsidR="00582223" w:rsidRPr="00964C15">
        <w:rPr>
          <w:rFonts w:ascii="Cambria" w:hAnsi="Cambria"/>
        </w:rPr>
        <w:t xml:space="preserve"> and pregnenolone</w:t>
      </w:r>
      <w:r w:rsidR="00227E27" w:rsidRPr="00964C15">
        <w:rPr>
          <w:rFonts w:ascii="Cambria" w:hAnsi="Cambria"/>
        </w:rPr>
        <w:t xml:space="preserve">, to help your body function optimally. </w:t>
      </w:r>
    </w:p>
    <w:p w14:paraId="5567FD26" w14:textId="69D2B065" w:rsidR="001601F2" w:rsidRPr="00964C15" w:rsidRDefault="001601F2" w:rsidP="001601F2">
      <w:pPr>
        <w:pStyle w:val="ListParagraph"/>
        <w:numPr>
          <w:ilvl w:val="0"/>
          <w:numId w:val="1"/>
        </w:numPr>
        <w:rPr>
          <w:rFonts w:ascii="Cambria" w:hAnsi="Cambria"/>
        </w:rPr>
      </w:pPr>
      <w:r w:rsidRPr="00964C15">
        <w:rPr>
          <w:rFonts w:ascii="Cambria" w:hAnsi="Cambria"/>
        </w:rPr>
        <w:t xml:space="preserve">Consider getting an app for your computer like </w:t>
      </w:r>
      <w:hyperlink r:id="rId9" w:history="1">
        <w:r w:rsidRPr="00393038">
          <w:rPr>
            <w:rStyle w:val="Hyperlink"/>
            <w:rFonts w:ascii="Cambria" w:hAnsi="Cambria"/>
          </w:rPr>
          <w:t>Iris</w:t>
        </w:r>
      </w:hyperlink>
      <w:r w:rsidRPr="00964C15">
        <w:rPr>
          <w:rFonts w:ascii="Cambria" w:hAnsi="Cambria"/>
        </w:rPr>
        <w:t xml:space="preserve"> that softens the light of your computer</w:t>
      </w:r>
      <w:r w:rsidR="002C49FF" w:rsidRPr="00964C15">
        <w:rPr>
          <w:rFonts w:ascii="Cambria" w:hAnsi="Cambria"/>
        </w:rPr>
        <w:t xml:space="preserve"> and eliminates flicker.</w:t>
      </w:r>
    </w:p>
    <w:p w14:paraId="65B81F8C" w14:textId="3B6D74F5" w:rsidR="0027537B" w:rsidRPr="00964C15" w:rsidRDefault="0027537B" w:rsidP="0027537B">
      <w:pPr>
        <w:pStyle w:val="ListParagraph"/>
        <w:numPr>
          <w:ilvl w:val="0"/>
          <w:numId w:val="1"/>
        </w:numPr>
        <w:rPr>
          <w:rFonts w:ascii="Cambria" w:hAnsi="Cambria"/>
        </w:rPr>
      </w:pPr>
      <w:r w:rsidRPr="00964C15">
        <w:rPr>
          <w:rFonts w:ascii="Cambria" w:hAnsi="Cambria"/>
        </w:rPr>
        <w:t>Get outside during the day as much as possible</w:t>
      </w:r>
      <w:r w:rsidR="009E20D8" w:rsidRPr="00964C15">
        <w:rPr>
          <w:rFonts w:ascii="Cambria" w:hAnsi="Cambria"/>
        </w:rPr>
        <w:t xml:space="preserve"> with light breaks</w:t>
      </w:r>
      <w:r w:rsidRPr="00964C15">
        <w:rPr>
          <w:rFonts w:ascii="Cambria" w:hAnsi="Cambria"/>
        </w:rPr>
        <w:t>!</w:t>
      </w:r>
      <w:r w:rsidR="002C49FF" w:rsidRPr="00964C15">
        <w:rPr>
          <w:rFonts w:ascii="Cambria" w:hAnsi="Cambria"/>
        </w:rPr>
        <w:t xml:space="preserve"> Avoid </w:t>
      </w:r>
      <w:r w:rsidRPr="00964C15">
        <w:rPr>
          <w:rFonts w:ascii="Cambria" w:hAnsi="Cambria"/>
        </w:rPr>
        <w:t>wear</w:t>
      </w:r>
      <w:r w:rsidR="002C49FF" w:rsidRPr="00964C15">
        <w:rPr>
          <w:rFonts w:ascii="Cambria" w:hAnsi="Cambria"/>
        </w:rPr>
        <w:t>ing</w:t>
      </w:r>
      <w:r w:rsidRPr="00964C15">
        <w:rPr>
          <w:rFonts w:ascii="Cambria" w:hAnsi="Cambria"/>
        </w:rPr>
        <w:t xml:space="preserve"> sunglasses</w:t>
      </w:r>
      <w:r w:rsidR="009E20D8" w:rsidRPr="00964C15">
        <w:rPr>
          <w:rFonts w:ascii="Cambria" w:hAnsi="Cambria"/>
        </w:rPr>
        <w:t xml:space="preserve"> when possible</w:t>
      </w:r>
      <w:r w:rsidR="00BA463C" w:rsidRPr="00964C15">
        <w:rPr>
          <w:rFonts w:ascii="Cambria" w:hAnsi="Cambria"/>
        </w:rPr>
        <w:t xml:space="preserve"> and</w:t>
      </w:r>
      <w:r w:rsidRPr="00964C15">
        <w:rPr>
          <w:rFonts w:ascii="Cambria" w:hAnsi="Cambria"/>
        </w:rPr>
        <w:t xml:space="preserve"> take off your glasses</w:t>
      </w:r>
      <w:r w:rsidR="009634C2" w:rsidRPr="00964C15">
        <w:rPr>
          <w:rFonts w:ascii="Cambria" w:hAnsi="Cambria"/>
        </w:rPr>
        <w:t>/contacts</w:t>
      </w:r>
      <w:r w:rsidRPr="00964C15">
        <w:rPr>
          <w:rFonts w:ascii="Cambria" w:hAnsi="Cambria"/>
        </w:rPr>
        <w:t xml:space="preserve"> if it is safe to do so.</w:t>
      </w:r>
      <w:r w:rsidR="009634C2" w:rsidRPr="00964C15">
        <w:rPr>
          <w:rFonts w:ascii="Cambria" w:hAnsi="Cambria"/>
        </w:rPr>
        <w:t xml:space="preserve"> It is important to remove every barrier between your eyes and the sun.</w:t>
      </w:r>
      <w:r w:rsidRPr="00964C15">
        <w:rPr>
          <w:rFonts w:ascii="Cambria" w:hAnsi="Cambria"/>
        </w:rPr>
        <w:t xml:space="preserve"> Ideally go for a walk </w:t>
      </w:r>
      <w:r w:rsidR="009222AF" w:rsidRPr="00964C15">
        <w:rPr>
          <w:rFonts w:ascii="Cambria" w:hAnsi="Cambria"/>
        </w:rPr>
        <w:t>and</w:t>
      </w:r>
      <w:r w:rsidRPr="00964C15">
        <w:rPr>
          <w:rFonts w:ascii="Cambria" w:hAnsi="Cambria"/>
        </w:rPr>
        <w:t xml:space="preserve"> get your feet to touch the earth again. If you can’t, even getting outside to expose your eyes for 30 seconds is still incredibly beneficial</w:t>
      </w:r>
      <w:r w:rsidR="00DA6B71" w:rsidRPr="00964C15">
        <w:rPr>
          <w:rFonts w:ascii="Cambria" w:hAnsi="Cambria"/>
        </w:rPr>
        <w:t xml:space="preserve"> throughout the day. </w:t>
      </w:r>
      <w:r w:rsidR="008F090B" w:rsidRPr="00964C15">
        <w:rPr>
          <w:rFonts w:ascii="Cambria" w:hAnsi="Cambria"/>
        </w:rPr>
        <w:t>If you feel you need something to help with the brightness</w:t>
      </w:r>
      <w:r w:rsidR="009E20D8" w:rsidRPr="00964C15">
        <w:rPr>
          <w:rFonts w:ascii="Cambria" w:hAnsi="Cambria"/>
        </w:rPr>
        <w:t xml:space="preserve"> of the sun</w:t>
      </w:r>
      <w:r w:rsidR="008F090B" w:rsidRPr="00964C15">
        <w:rPr>
          <w:rFonts w:ascii="Cambria" w:hAnsi="Cambria"/>
        </w:rPr>
        <w:t xml:space="preserve">, wear a hat instead. The more you integrate these lifestyle changes, the less sensitive your eyes will be to the sun. </w:t>
      </w:r>
    </w:p>
    <w:p w14:paraId="11A63622" w14:textId="4E2E316E" w:rsidR="00586201" w:rsidRPr="00964C15" w:rsidRDefault="00586201" w:rsidP="0027537B">
      <w:pPr>
        <w:pStyle w:val="ListParagraph"/>
        <w:numPr>
          <w:ilvl w:val="0"/>
          <w:numId w:val="1"/>
        </w:numPr>
        <w:rPr>
          <w:rFonts w:ascii="Cambria" w:hAnsi="Cambria"/>
        </w:rPr>
      </w:pPr>
      <w:r w:rsidRPr="00964C15">
        <w:rPr>
          <w:rFonts w:ascii="Cambria" w:hAnsi="Cambria"/>
        </w:rPr>
        <w:t>Consider using infrared</w:t>
      </w:r>
      <w:r w:rsidR="00CB0770" w:rsidRPr="00964C15">
        <w:rPr>
          <w:rFonts w:ascii="Cambria" w:hAnsi="Cambria"/>
        </w:rPr>
        <w:t xml:space="preserve"> and </w:t>
      </w:r>
      <w:proofErr w:type="gramStart"/>
      <w:r w:rsidR="00CB0770" w:rsidRPr="00964C15">
        <w:rPr>
          <w:rFonts w:ascii="Cambria" w:hAnsi="Cambria"/>
        </w:rPr>
        <w:t>red</w:t>
      </w:r>
      <w:r w:rsidRPr="00964C15">
        <w:rPr>
          <w:rFonts w:ascii="Cambria" w:hAnsi="Cambria"/>
        </w:rPr>
        <w:t xml:space="preserve"> light</w:t>
      </w:r>
      <w:proofErr w:type="gramEnd"/>
      <w:r w:rsidRPr="00964C15">
        <w:rPr>
          <w:rFonts w:ascii="Cambria" w:hAnsi="Cambria"/>
        </w:rPr>
        <w:t xml:space="preserve"> therapy during the day for </w:t>
      </w:r>
      <w:r w:rsidR="00356CF6" w:rsidRPr="00964C15">
        <w:rPr>
          <w:rFonts w:ascii="Cambria" w:hAnsi="Cambria"/>
        </w:rPr>
        <w:t>10-20 minutes</w:t>
      </w:r>
      <w:r w:rsidR="00670069" w:rsidRPr="00964C15">
        <w:rPr>
          <w:rFonts w:ascii="Cambria" w:hAnsi="Cambria"/>
        </w:rPr>
        <w:t xml:space="preserve"> to supplement your light</w:t>
      </w:r>
      <w:r w:rsidR="00356CF6" w:rsidRPr="00964C15">
        <w:rPr>
          <w:rFonts w:ascii="Cambria" w:hAnsi="Cambria"/>
        </w:rPr>
        <w:t>.</w:t>
      </w:r>
      <w:r w:rsidR="00DA6B71" w:rsidRPr="00964C15">
        <w:rPr>
          <w:rFonts w:ascii="Cambria" w:hAnsi="Cambria"/>
        </w:rPr>
        <w:t xml:space="preserve"> </w:t>
      </w:r>
      <w:r w:rsidR="00670069" w:rsidRPr="00964C15">
        <w:rPr>
          <w:rFonts w:ascii="Cambria" w:hAnsi="Cambria"/>
        </w:rPr>
        <w:t>I recommend</w:t>
      </w:r>
      <w:r w:rsidR="00DA6B71" w:rsidRPr="00964C15">
        <w:rPr>
          <w:rFonts w:ascii="Cambria" w:hAnsi="Cambria"/>
        </w:rPr>
        <w:t xml:space="preserve"> buy</w:t>
      </w:r>
      <w:r w:rsidR="00670069" w:rsidRPr="00964C15">
        <w:rPr>
          <w:rFonts w:ascii="Cambria" w:hAnsi="Cambria"/>
        </w:rPr>
        <w:t>ing</w:t>
      </w:r>
      <w:r w:rsidR="00DA6B71" w:rsidRPr="00964C15">
        <w:rPr>
          <w:rFonts w:ascii="Cambria" w:hAnsi="Cambria"/>
        </w:rPr>
        <w:t xml:space="preserve"> your own infrared light to use at home</w:t>
      </w:r>
      <w:r w:rsidR="008F090B" w:rsidRPr="00964C15">
        <w:rPr>
          <w:rFonts w:ascii="Cambria" w:hAnsi="Cambria"/>
        </w:rPr>
        <w:t xml:space="preserve"> (see </w:t>
      </w:r>
      <w:r w:rsidR="002827D0" w:rsidRPr="00964C15">
        <w:rPr>
          <w:rFonts w:ascii="Cambria" w:hAnsi="Cambria"/>
        </w:rPr>
        <w:t xml:space="preserve">options below under </w:t>
      </w:r>
      <w:r w:rsidR="00E71DBC" w:rsidRPr="00964C15">
        <w:rPr>
          <w:rFonts w:ascii="Cambria" w:hAnsi="Cambria"/>
        </w:rPr>
        <w:t xml:space="preserve">resources, </w:t>
      </w:r>
      <w:r w:rsidR="002827D0" w:rsidRPr="00964C15">
        <w:rPr>
          <w:rFonts w:ascii="Cambria" w:hAnsi="Cambria"/>
        </w:rPr>
        <w:t xml:space="preserve">“Red Light Therapy at Home”). </w:t>
      </w:r>
      <w:r w:rsidR="00516DC2" w:rsidRPr="00964C15">
        <w:rPr>
          <w:rFonts w:ascii="Cambria" w:hAnsi="Cambria"/>
        </w:rPr>
        <w:t xml:space="preserve">Keep in mind, you don’t need a giant panel for the benefits of red light! Even a small panel like </w:t>
      </w:r>
      <w:r w:rsidR="005F4592" w:rsidRPr="00964C15">
        <w:rPr>
          <w:rFonts w:ascii="Cambria" w:hAnsi="Cambria"/>
        </w:rPr>
        <w:t xml:space="preserve">one from </w:t>
      </w:r>
      <w:hyperlink r:id="rId10" w:history="1">
        <w:r w:rsidR="005F4592" w:rsidRPr="00964C15">
          <w:rPr>
            <w:rStyle w:val="Hyperlink"/>
            <w:rFonts w:ascii="Cambria" w:hAnsi="Cambria"/>
          </w:rPr>
          <w:t>Bon Charge</w:t>
        </w:r>
      </w:hyperlink>
      <w:r w:rsidR="005F4592" w:rsidRPr="00964C15">
        <w:rPr>
          <w:rFonts w:ascii="Cambria" w:hAnsi="Cambria"/>
        </w:rPr>
        <w:t xml:space="preserve"> can be hugely beneficial! </w:t>
      </w:r>
    </w:p>
    <w:p w14:paraId="332673FF" w14:textId="4B6D8FA9" w:rsidR="0027537B" w:rsidRPr="00964C15" w:rsidRDefault="0027537B" w:rsidP="0027537B">
      <w:pPr>
        <w:pStyle w:val="ListParagraph"/>
        <w:numPr>
          <w:ilvl w:val="0"/>
          <w:numId w:val="1"/>
        </w:numPr>
        <w:rPr>
          <w:rFonts w:ascii="Cambria" w:hAnsi="Cambria"/>
        </w:rPr>
      </w:pPr>
      <w:r w:rsidRPr="00964C15">
        <w:rPr>
          <w:rFonts w:ascii="Cambria" w:hAnsi="Cambria"/>
        </w:rPr>
        <w:t xml:space="preserve">Try to catch the sunset! Repeat what you did with the morning sunrise. </w:t>
      </w:r>
    </w:p>
    <w:p w14:paraId="44FEBEDE" w14:textId="7CDD2261" w:rsidR="00101600" w:rsidRPr="00964C15" w:rsidRDefault="00101600" w:rsidP="0027537B">
      <w:pPr>
        <w:pStyle w:val="ListParagraph"/>
        <w:numPr>
          <w:ilvl w:val="0"/>
          <w:numId w:val="1"/>
        </w:numPr>
        <w:rPr>
          <w:rFonts w:ascii="Cambria" w:hAnsi="Cambria"/>
        </w:rPr>
      </w:pPr>
      <w:r w:rsidRPr="00964C15">
        <w:rPr>
          <w:rFonts w:ascii="Cambria" w:hAnsi="Cambria"/>
        </w:rPr>
        <w:t xml:space="preserve">Wear </w:t>
      </w:r>
      <w:r w:rsidRPr="00964C15">
        <w:rPr>
          <w:rFonts w:ascii="Cambria" w:hAnsi="Cambria"/>
          <w:b/>
          <w:bCs/>
          <w:i/>
          <w:iCs/>
        </w:rPr>
        <w:t xml:space="preserve">yellow </w:t>
      </w:r>
      <w:r w:rsidRPr="00964C15">
        <w:rPr>
          <w:rFonts w:ascii="Cambria" w:hAnsi="Cambria"/>
        </w:rPr>
        <w:t xml:space="preserve">tinted blue light blocking glasses </w:t>
      </w:r>
      <w:r w:rsidR="00E71DBC" w:rsidRPr="00964C15">
        <w:rPr>
          <w:rFonts w:ascii="Cambria" w:hAnsi="Cambria"/>
        </w:rPr>
        <w:t>after</w:t>
      </w:r>
      <w:r w:rsidRPr="00964C15">
        <w:rPr>
          <w:rFonts w:ascii="Cambria" w:hAnsi="Cambria"/>
        </w:rPr>
        <w:t xml:space="preserve"> the sun sets</w:t>
      </w:r>
      <w:r w:rsidR="00E71DBC" w:rsidRPr="00964C15">
        <w:rPr>
          <w:rFonts w:ascii="Cambria" w:hAnsi="Cambria"/>
        </w:rPr>
        <w:t xml:space="preserve"> if you’re inside</w:t>
      </w:r>
      <w:r w:rsidRPr="00964C15">
        <w:rPr>
          <w:rFonts w:ascii="Cambria" w:hAnsi="Cambria"/>
        </w:rPr>
        <w:t xml:space="preserve">, especially if you </w:t>
      </w:r>
      <w:r w:rsidR="00EE3D5E" w:rsidRPr="00964C15">
        <w:rPr>
          <w:rFonts w:ascii="Cambria" w:hAnsi="Cambria"/>
        </w:rPr>
        <w:t>must</w:t>
      </w:r>
      <w:r w:rsidRPr="00964C15">
        <w:rPr>
          <w:rFonts w:ascii="Cambria" w:hAnsi="Cambria"/>
        </w:rPr>
        <w:t xml:space="preserve"> drive anywhere as other glasses (orange and red) block too much light and potentially would make it unsafe to drive</w:t>
      </w:r>
      <w:r w:rsidR="00EE3D5E" w:rsidRPr="00964C15">
        <w:rPr>
          <w:rFonts w:ascii="Cambria" w:hAnsi="Cambria"/>
        </w:rPr>
        <w:t xml:space="preserve"> while wearing them.</w:t>
      </w:r>
    </w:p>
    <w:p w14:paraId="0F001681" w14:textId="4950AD11" w:rsidR="00101600" w:rsidRPr="00964C15" w:rsidRDefault="0007537D" w:rsidP="0007537D">
      <w:pPr>
        <w:pStyle w:val="ListParagraph"/>
        <w:numPr>
          <w:ilvl w:val="0"/>
          <w:numId w:val="1"/>
        </w:numPr>
        <w:rPr>
          <w:rFonts w:ascii="Cambria" w:hAnsi="Cambria"/>
        </w:rPr>
      </w:pPr>
      <w:r w:rsidRPr="00964C15">
        <w:rPr>
          <w:rFonts w:ascii="Cambria" w:hAnsi="Cambria"/>
        </w:rPr>
        <w:t>Sometime between sunset and nightfall,</w:t>
      </w:r>
      <w:r w:rsidR="00101600" w:rsidRPr="00964C15">
        <w:rPr>
          <w:rFonts w:ascii="Cambria" w:hAnsi="Cambria"/>
        </w:rPr>
        <w:t xml:space="preserve"> switch to </w:t>
      </w:r>
      <w:r w:rsidR="00101600" w:rsidRPr="00964C15">
        <w:rPr>
          <w:rFonts w:ascii="Cambria" w:hAnsi="Cambria"/>
          <w:b/>
          <w:bCs/>
          <w:i/>
          <w:iCs/>
        </w:rPr>
        <w:t>orange</w:t>
      </w:r>
      <w:r w:rsidR="00101600" w:rsidRPr="00964C15">
        <w:rPr>
          <w:rFonts w:ascii="Cambria" w:hAnsi="Cambria"/>
        </w:rPr>
        <w:t xml:space="preserve"> or </w:t>
      </w:r>
      <w:r w:rsidR="00101600" w:rsidRPr="00964C15">
        <w:rPr>
          <w:rFonts w:ascii="Cambria" w:hAnsi="Cambria"/>
          <w:b/>
          <w:bCs/>
          <w:i/>
          <w:iCs/>
        </w:rPr>
        <w:t xml:space="preserve">red </w:t>
      </w:r>
      <w:r w:rsidR="0065278A" w:rsidRPr="00964C15">
        <w:rPr>
          <w:rFonts w:ascii="Cambria" w:hAnsi="Cambria"/>
        </w:rPr>
        <w:t>tinted b</w:t>
      </w:r>
      <w:r w:rsidR="00101600" w:rsidRPr="00964C15">
        <w:rPr>
          <w:rFonts w:ascii="Cambria" w:hAnsi="Cambria"/>
        </w:rPr>
        <w:t>lue light blocking glasse</w:t>
      </w:r>
      <w:r w:rsidR="008863C5" w:rsidRPr="00964C15">
        <w:rPr>
          <w:rFonts w:ascii="Cambria" w:hAnsi="Cambria"/>
        </w:rPr>
        <w:t>s</w:t>
      </w:r>
      <w:r w:rsidR="00101600" w:rsidRPr="00964C15">
        <w:rPr>
          <w:rFonts w:ascii="Cambria" w:hAnsi="Cambria"/>
        </w:rPr>
        <w:t>. These will block &gt;9</w:t>
      </w:r>
      <w:r w:rsidR="008863C5" w:rsidRPr="00964C15">
        <w:rPr>
          <w:rFonts w:ascii="Cambria" w:hAnsi="Cambria"/>
        </w:rPr>
        <w:t>5</w:t>
      </w:r>
      <w:r w:rsidR="00101600" w:rsidRPr="00964C15">
        <w:rPr>
          <w:rFonts w:ascii="Cambria" w:hAnsi="Cambria"/>
        </w:rPr>
        <w:t xml:space="preserve">% of blue light and mimic our ancestors who didn’t have electricity, only firelight, at night. </w:t>
      </w:r>
    </w:p>
    <w:p w14:paraId="41FE69F4" w14:textId="424CC2C8" w:rsidR="00101600" w:rsidRPr="00964C15" w:rsidRDefault="00101600" w:rsidP="0027537B">
      <w:pPr>
        <w:pStyle w:val="ListParagraph"/>
        <w:numPr>
          <w:ilvl w:val="0"/>
          <w:numId w:val="1"/>
        </w:numPr>
        <w:rPr>
          <w:rFonts w:ascii="Cambria" w:hAnsi="Cambria"/>
        </w:rPr>
      </w:pPr>
      <w:r w:rsidRPr="00964C15">
        <w:rPr>
          <w:rFonts w:ascii="Cambria" w:hAnsi="Cambria"/>
        </w:rPr>
        <w:t xml:space="preserve">Try to minimize all </w:t>
      </w:r>
      <w:r w:rsidR="001601F2" w:rsidRPr="00964C15">
        <w:rPr>
          <w:rFonts w:ascii="Cambria" w:hAnsi="Cambria"/>
        </w:rPr>
        <w:t xml:space="preserve">artificial </w:t>
      </w:r>
      <w:r w:rsidRPr="00964C15">
        <w:rPr>
          <w:rFonts w:ascii="Cambria" w:hAnsi="Cambria"/>
        </w:rPr>
        <w:t>lights</w:t>
      </w:r>
      <w:r w:rsidR="006F63D3" w:rsidRPr="00964C15">
        <w:rPr>
          <w:rFonts w:ascii="Cambria" w:hAnsi="Cambria"/>
        </w:rPr>
        <w:t xml:space="preserve"> in the evening</w:t>
      </w:r>
      <w:r w:rsidRPr="00964C15">
        <w:rPr>
          <w:rFonts w:ascii="Cambria" w:hAnsi="Cambria"/>
        </w:rPr>
        <w:t xml:space="preserve">. Even if your eyes are covered with blue light blocking glasses, we still have </w:t>
      </w:r>
      <w:r w:rsidR="001601F2" w:rsidRPr="00964C15">
        <w:rPr>
          <w:rFonts w:ascii="Cambria" w:hAnsi="Cambria"/>
        </w:rPr>
        <w:t xml:space="preserve">light </w:t>
      </w:r>
      <w:r w:rsidRPr="00964C15">
        <w:rPr>
          <w:rFonts w:ascii="Cambria" w:hAnsi="Cambria"/>
        </w:rPr>
        <w:t xml:space="preserve">sensors on our skin as well. Use red </w:t>
      </w:r>
      <w:r w:rsidR="001601F2" w:rsidRPr="00964C15">
        <w:rPr>
          <w:rFonts w:ascii="Cambria" w:hAnsi="Cambria"/>
        </w:rPr>
        <w:t>light</w:t>
      </w:r>
      <w:r w:rsidR="00B81933" w:rsidRPr="00964C15">
        <w:rPr>
          <w:rFonts w:ascii="Cambria" w:hAnsi="Cambria"/>
        </w:rPr>
        <w:t>bulbs</w:t>
      </w:r>
      <w:r w:rsidRPr="00964C15">
        <w:rPr>
          <w:rFonts w:ascii="Cambria" w:hAnsi="Cambria"/>
        </w:rPr>
        <w:t xml:space="preserve"> or candle/fire light whenever possible.</w:t>
      </w:r>
      <w:r w:rsidR="00716259" w:rsidRPr="00964C15">
        <w:rPr>
          <w:rFonts w:ascii="Cambria" w:hAnsi="Cambria"/>
        </w:rPr>
        <w:t xml:space="preserve"> I recommend keeping your phone </w:t>
      </w:r>
      <w:r w:rsidR="00716259" w:rsidRPr="00964C15">
        <w:rPr>
          <w:rFonts w:ascii="Cambria" w:hAnsi="Cambria"/>
        </w:rPr>
        <w:lastRenderedPageBreak/>
        <w:t>on “night mode” permanently throughout the day</w:t>
      </w:r>
      <w:r w:rsidR="00EF3A52" w:rsidRPr="00964C15">
        <w:rPr>
          <w:rFonts w:ascii="Cambria" w:hAnsi="Cambria"/>
        </w:rPr>
        <w:t xml:space="preserve"> but</w:t>
      </w:r>
      <w:r w:rsidR="004505BA" w:rsidRPr="00964C15">
        <w:rPr>
          <w:rFonts w:ascii="Cambria" w:hAnsi="Cambria"/>
        </w:rPr>
        <w:t xml:space="preserve"> at night, th</w:t>
      </w:r>
      <w:r w:rsidR="0012196F" w:rsidRPr="00964C15">
        <w:rPr>
          <w:rFonts w:ascii="Cambria" w:hAnsi="Cambria"/>
        </w:rPr>
        <w:t xml:space="preserve">ere is a setting </w:t>
      </w:r>
      <w:r w:rsidR="004505BA" w:rsidRPr="00964C15">
        <w:rPr>
          <w:rFonts w:ascii="Cambria" w:hAnsi="Cambria"/>
        </w:rPr>
        <w:t xml:space="preserve">where </w:t>
      </w:r>
      <w:r w:rsidR="0012196F" w:rsidRPr="00964C15">
        <w:rPr>
          <w:rFonts w:ascii="Cambria" w:hAnsi="Cambria"/>
        </w:rPr>
        <w:t xml:space="preserve">you can switch on your phone to </w:t>
      </w:r>
      <w:r w:rsidR="00971DAA" w:rsidRPr="00964C15">
        <w:rPr>
          <w:rFonts w:ascii="Cambria" w:hAnsi="Cambria"/>
        </w:rPr>
        <w:t xml:space="preserve">red to </w:t>
      </w:r>
      <w:r w:rsidR="0012196F" w:rsidRPr="00964C15">
        <w:rPr>
          <w:rFonts w:ascii="Cambria" w:hAnsi="Cambria"/>
        </w:rPr>
        <w:t>completely eliminate blue light from the screen</w:t>
      </w:r>
      <w:r w:rsidR="00716259" w:rsidRPr="00964C15">
        <w:rPr>
          <w:rFonts w:ascii="Cambria" w:hAnsi="Cambria"/>
        </w:rPr>
        <w:t xml:space="preserve">, instructions </w:t>
      </w:r>
      <w:hyperlink r:id="rId11" w:history="1">
        <w:r w:rsidR="00716259" w:rsidRPr="00964C15">
          <w:rPr>
            <w:rStyle w:val="Hyperlink"/>
            <w:rFonts w:ascii="Cambria" w:hAnsi="Cambria"/>
          </w:rPr>
          <w:t>here</w:t>
        </w:r>
      </w:hyperlink>
      <w:r w:rsidR="00971DAA" w:rsidRPr="00964C15">
        <w:rPr>
          <w:rFonts w:ascii="Cambria" w:hAnsi="Cambria"/>
        </w:rPr>
        <w:t xml:space="preserve"> for an iPhone</w:t>
      </w:r>
      <w:r w:rsidR="002B58A3" w:rsidRPr="00964C15">
        <w:rPr>
          <w:rFonts w:ascii="Cambria" w:hAnsi="Cambria"/>
        </w:rPr>
        <w:t xml:space="preserve">. For Android, get the free </w:t>
      </w:r>
      <w:hyperlink r:id="rId12" w:history="1">
        <w:r w:rsidR="002B58A3" w:rsidRPr="00964C15">
          <w:rPr>
            <w:rStyle w:val="Hyperlink"/>
            <w:rFonts w:ascii="Cambria" w:hAnsi="Cambria"/>
          </w:rPr>
          <w:t>Twilight</w:t>
        </w:r>
      </w:hyperlink>
      <w:r w:rsidR="002B58A3" w:rsidRPr="00964C15">
        <w:rPr>
          <w:rFonts w:ascii="Cambria" w:hAnsi="Cambria"/>
        </w:rPr>
        <w:t xml:space="preserve"> app.</w:t>
      </w:r>
      <w:r w:rsidR="001849A0" w:rsidRPr="00964C15">
        <w:rPr>
          <w:rFonts w:ascii="Cambria" w:hAnsi="Cambria"/>
        </w:rPr>
        <w:t xml:space="preserve"> </w:t>
      </w:r>
    </w:p>
    <w:p w14:paraId="2FC12D24" w14:textId="7AB27EB1" w:rsidR="00935928" w:rsidRPr="00964C15" w:rsidRDefault="00935928" w:rsidP="0027537B">
      <w:pPr>
        <w:pStyle w:val="ListParagraph"/>
        <w:numPr>
          <w:ilvl w:val="0"/>
          <w:numId w:val="1"/>
        </w:numPr>
        <w:rPr>
          <w:rFonts w:ascii="Cambria" w:hAnsi="Cambria"/>
        </w:rPr>
      </w:pPr>
      <w:r w:rsidRPr="00964C15">
        <w:rPr>
          <w:rFonts w:ascii="Cambria" w:hAnsi="Cambria"/>
        </w:rPr>
        <w:t xml:space="preserve">If you shower in the evening, consider </w:t>
      </w:r>
      <w:r w:rsidR="001849A0" w:rsidRPr="00964C15">
        <w:rPr>
          <w:rFonts w:ascii="Cambria" w:hAnsi="Cambria"/>
        </w:rPr>
        <w:t>switching out regular ligh</w:t>
      </w:r>
      <w:r w:rsidR="00B81933" w:rsidRPr="00964C15">
        <w:rPr>
          <w:rFonts w:ascii="Cambria" w:hAnsi="Cambria"/>
        </w:rPr>
        <w:t>t</w:t>
      </w:r>
      <w:r w:rsidR="001849A0" w:rsidRPr="00964C15">
        <w:rPr>
          <w:rFonts w:ascii="Cambria" w:hAnsi="Cambria"/>
        </w:rPr>
        <w:t>bulbs for</w:t>
      </w:r>
      <w:r w:rsidRPr="00964C15">
        <w:rPr>
          <w:rFonts w:ascii="Cambria" w:hAnsi="Cambria"/>
        </w:rPr>
        <w:t xml:space="preserve"> red lightbulbs in your bathroom. </w:t>
      </w:r>
    </w:p>
    <w:p w14:paraId="4579BF1C" w14:textId="6EAF767C" w:rsidR="00101600" w:rsidRPr="00964C15" w:rsidRDefault="00101600" w:rsidP="0027537B">
      <w:pPr>
        <w:pStyle w:val="ListParagraph"/>
        <w:numPr>
          <w:ilvl w:val="0"/>
          <w:numId w:val="1"/>
        </w:numPr>
        <w:rPr>
          <w:rFonts w:ascii="Cambria" w:hAnsi="Cambria"/>
        </w:rPr>
      </w:pPr>
      <w:r w:rsidRPr="00964C15">
        <w:rPr>
          <w:rFonts w:ascii="Cambria" w:hAnsi="Cambria"/>
        </w:rPr>
        <w:t>Keep your bedroom as dark as possible – black out curtains, electrical tape over any green lights (</w:t>
      </w:r>
      <w:proofErr w:type="spellStart"/>
      <w:r w:rsidRPr="00964C15">
        <w:rPr>
          <w:rFonts w:ascii="Cambria" w:hAnsi="Cambria"/>
        </w:rPr>
        <w:t>eg.</w:t>
      </w:r>
      <w:proofErr w:type="spellEnd"/>
      <w:r w:rsidRPr="00964C15">
        <w:rPr>
          <w:rFonts w:ascii="Cambria" w:hAnsi="Cambria"/>
        </w:rPr>
        <w:t xml:space="preserve"> smoke alarm</w:t>
      </w:r>
      <w:r w:rsidR="00726AB4" w:rsidRPr="00964C15">
        <w:rPr>
          <w:rFonts w:ascii="Cambria" w:hAnsi="Cambria"/>
        </w:rPr>
        <w:t>) and</w:t>
      </w:r>
      <w:r w:rsidRPr="00964C15">
        <w:rPr>
          <w:rFonts w:ascii="Cambria" w:hAnsi="Cambria"/>
        </w:rPr>
        <w:t xml:space="preserve"> consider wearing a </w:t>
      </w:r>
      <w:r w:rsidR="009C707C" w:rsidRPr="00964C15">
        <w:rPr>
          <w:rFonts w:ascii="Cambria" w:hAnsi="Cambria"/>
        </w:rPr>
        <w:t xml:space="preserve">comfortable </w:t>
      </w:r>
      <w:r w:rsidRPr="00964C15">
        <w:rPr>
          <w:rFonts w:ascii="Cambria" w:hAnsi="Cambria"/>
        </w:rPr>
        <w:t>eye mask</w:t>
      </w:r>
      <w:r w:rsidR="009C707C" w:rsidRPr="00964C15">
        <w:rPr>
          <w:rFonts w:ascii="Cambria" w:hAnsi="Cambria"/>
        </w:rPr>
        <w:t xml:space="preserve"> like this </w:t>
      </w:r>
      <w:hyperlink r:id="rId13" w:history="1">
        <w:r w:rsidR="009C707C" w:rsidRPr="00964C15">
          <w:rPr>
            <w:rStyle w:val="Hyperlink"/>
            <w:rFonts w:ascii="Cambria" w:hAnsi="Cambria"/>
          </w:rPr>
          <w:t>one</w:t>
        </w:r>
      </w:hyperlink>
      <w:r w:rsidR="009C707C" w:rsidRPr="00964C15">
        <w:rPr>
          <w:rFonts w:ascii="Cambria" w:hAnsi="Cambria"/>
        </w:rPr>
        <w:t>.</w:t>
      </w:r>
      <w:r w:rsidR="00F3706C" w:rsidRPr="00964C15">
        <w:rPr>
          <w:rFonts w:ascii="Cambria" w:hAnsi="Cambria"/>
        </w:rPr>
        <w:t xml:space="preserve"> Ideally, once your eyes have adjusted to the dark (~10 minutes), you can’t even see your hand in front of your face! </w:t>
      </w:r>
    </w:p>
    <w:p w14:paraId="6170ED97" w14:textId="50EDCC52" w:rsidR="00101600" w:rsidRPr="00964C15" w:rsidRDefault="00101600" w:rsidP="0027537B">
      <w:pPr>
        <w:pStyle w:val="ListParagraph"/>
        <w:numPr>
          <w:ilvl w:val="0"/>
          <w:numId w:val="1"/>
        </w:numPr>
        <w:rPr>
          <w:rFonts w:ascii="Cambria" w:hAnsi="Cambria"/>
        </w:rPr>
      </w:pPr>
      <w:r w:rsidRPr="00964C15">
        <w:rPr>
          <w:rFonts w:ascii="Cambria" w:hAnsi="Cambria"/>
        </w:rPr>
        <w:t>Keep your bedroom as cool as possible – ideally 68˚F or lower.</w:t>
      </w:r>
      <w:r w:rsidR="00F70000" w:rsidRPr="00964C15">
        <w:rPr>
          <w:rFonts w:ascii="Cambria" w:hAnsi="Cambria"/>
        </w:rPr>
        <w:t xml:space="preserve"> It should at least be a couple of degrees colder than what you have the thermostat set to during the day. </w:t>
      </w:r>
    </w:p>
    <w:p w14:paraId="47D40D25" w14:textId="2E7BAA06" w:rsidR="007A6652" w:rsidRPr="00964C15" w:rsidRDefault="007A6652" w:rsidP="00993DE3">
      <w:pPr>
        <w:pStyle w:val="ListParagraph"/>
        <w:numPr>
          <w:ilvl w:val="0"/>
          <w:numId w:val="1"/>
        </w:numPr>
        <w:rPr>
          <w:rFonts w:ascii="Cambria" w:hAnsi="Cambria"/>
        </w:rPr>
      </w:pPr>
      <w:r w:rsidRPr="00964C15">
        <w:rPr>
          <w:rFonts w:ascii="Cambria" w:hAnsi="Cambria"/>
        </w:rPr>
        <w:t xml:space="preserve">Go to bed before 9:45pm, ideally </w:t>
      </w:r>
      <w:r w:rsidR="00F70000" w:rsidRPr="00964C15">
        <w:rPr>
          <w:rFonts w:ascii="Cambria" w:hAnsi="Cambria"/>
        </w:rPr>
        <w:t>asleep</w:t>
      </w:r>
      <w:r w:rsidRPr="00964C15">
        <w:rPr>
          <w:rFonts w:ascii="Cambria" w:hAnsi="Cambria"/>
        </w:rPr>
        <w:t xml:space="preserve"> </w:t>
      </w:r>
      <w:r w:rsidR="00F70000" w:rsidRPr="00964C15">
        <w:rPr>
          <w:rFonts w:ascii="Cambria" w:hAnsi="Cambria"/>
        </w:rPr>
        <w:t>no later than</w:t>
      </w:r>
      <w:r w:rsidRPr="00964C15">
        <w:rPr>
          <w:rFonts w:ascii="Cambria" w:hAnsi="Cambria"/>
        </w:rPr>
        <w:t xml:space="preserve"> 10pm. Start settling down before that with a quiet, calm activity like reading a book (without any blue light with a light like </w:t>
      </w:r>
      <w:hyperlink r:id="rId14" w:history="1">
        <w:r w:rsidRPr="00964C15">
          <w:rPr>
            <w:rStyle w:val="Hyperlink"/>
            <w:rFonts w:ascii="Cambria" w:hAnsi="Cambria"/>
          </w:rPr>
          <w:t>this</w:t>
        </w:r>
      </w:hyperlink>
      <w:r w:rsidRPr="00964C15">
        <w:rPr>
          <w:rFonts w:ascii="Cambria" w:hAnsi="Cambria"/>
        </w:rPr>
        <w:t>)</w:t>
      </w:r>
      <w:r w:rsidR="000B729E" w:rsidRPr="00964C15">
        <w:rPr>
          <w:rFonts w:ascii="Cambria" w:hAnsi="Cambria"/>
        </w:rPr>
        <w:t>, meditating, doing breathwork, or praying.</w:t>
      </w:r>
    </w:p>
    <w:p w14:paraId="14239BE0" w14:textId="77777777" w:rsidR="00760253" w:rsidRPr="00964C15" w:rsidRDefault="00760253" w:rsidP="00760253">
      <w:pPr>
        <w:rPr>
          <w:rFonts w:ascii="Cambria" w:hAnsi="Cambria"/>
        </w:rPr>
      </w:pPr>
    </w:p>
    <w:p w14:paraId="606F754E" w14:textId="4C4F0A25" w:rsidR="00760253" w:rsidRPr="00964C15" w:rsidRDefault="00760253" w:rsidP="00760253">
      <w:pPr>
        <w:rPr>
          <w:rFonts w:ascii="Cambria" w:hAnsi="Cambria"/>
        </w:rPr>
      </w:pPr>
      <w:r w:rsidRPr="00964C15">
        <w:rPr>
          <w:rFonts w:ascii="Cambria" w:hAnsi="Cambria"/>
        </w:rPr>
        <w:t xml:space="preserve">2) Change your electrical environment! </w:t>
      </w:r>
    </w:p>
    <w:p w14:paraId="36206633" w14:textId="7410DAB3" w:rsidR="00101600" w:rsidRPr="00964C15" w:rsidRDefault="00101600" w:rsidP="0027537B">
      <w:pPr>
        <w:pStyle w:val="ListParagraph"/>
        <w:numPr>
          <w:ilvl w:val="0"/>
          <w:numId w:val="1"/>
        </w:numPr>
        <w:rPr>
          <w:rFonts w:ascii="Cambria" w:hAnsi="Cambria"/>
        </w:rPr>
      </w:pPr>
      <w:r w:rsidRPr="00964C15">
        <w:rPr>
          <w:rFonts w:ascii="Cambria" w:hAnsi="Cambria"/>
        </w:rPr>
        <w:t xml:space="preserve">Keep your bedroom </w:t>
      </w:r>
      <w:proofErr w:type="spellStart"/>
      <w:r w:rsidR="00DA72C8">
        <w:rPr>
          <w:rFonts w:ascii="Cambria" w:hAnsi="Cambria"/>
        </w:rPr>
        <w:t>nn</w:t>
      </w:r>
      <w:r w:rsidR="007F4502">
        <w:rPr>
          <w:rFonts w:ascii="Cambria" w:hAnsi="Cambria"/>
        </w:rPr>
        <w:t>EMF</w:t>
      </w:r>
      <w:proofErr w:type="spellEnd"/>
      <w:r w:rsidRPr="00964C15">
        <w:rPr>
          <w:rFonts w:ascii="Cambria" w:hAnsi="Cambria"/>
        </w:rPr>
        <w:t xml:space="preserve">-free! </w:t>
      </w:r>
      <w:proofErr w:type="spellStart"/>
      <w:r w:rsidR="00DA72C8">
        <w:rPr>
          <w:rFonts w:ascii="Cambria" w:hAnsi="Cambria"/>
        </w:rPr>
        <w:t>nn</w:t>
      </w:r>
      <w:r w:rsidR="007F4502">
        <w:rPr>
          <w:rFonts w:ascii="Cambria" w:hAnsi="Cambria"/>
        </w:rPr>
        <w:t>EMF</w:t>
      </w:r>
      <w:r w:rsidRPr="00964C15">
        <w:rPr>
          <w:rFonts w:ascii="Cambria" w:hAnsi="Cambria"/>
        </w:rPr>
        <w:t>s</w:t>
      </w:r>
      <w:proofErr w:type="spellEnd"/>
      <w:r w:rsidRPr="00964C15">
        <w:rPr>
          <w:rFonts w:ascii="Cambria" w:hAnsi="Cambria"/>
        </w:rPr>
        <w:t xml:space="preserve"> are</w:t>
      </w:r>
      <w:r w:rsidR="00450938">
        <w:rPr>
          <w:rFonts w:ascii="Cambria" w:hAnsi="Cambria"/>
        </w:rPr>
        <w:t xml:space="preserve"> non-native</w:t>
      </w:r>
      <w:r w:rsidRPr="00964C15">
        <w:rPr>
          <w:rFonts w:ascii="Cambria" w:hAnsi="Cambria"/>
        </w:rPr>
        <w:t xml:space="preserve"> electromagnetic fields that come </w:t>
      </w:r>
      <w:r w:rsidR="00452FC2" w:rsidRPr="00964C15">
        <w:rPr>
          <w:rFonts w:ascii="Cambria" w:hAnsi="Cambria"/>
        </w:rPr>
        <w:t>from</w:t>
      </w:r>
      <w:r w:rsidRPr="00964C15">
        <w:rPr>
          <w:rFonts w:ascii="Cambria" w:hAnsi="Cambria"/>
        </w:rPr>
        <w:t xml:space="preserve"> anything electrical or connected to an outlet</w:t>
      </w:r>
      <w:r w:rsidR="00E37DC8" w:rsidRPr="00964C15">
        <w:rPr>
          <w:rFonts w:ascii="Cambria" w:hAnsi="Cambria"/>
        </w:rPr>
        <w:t>, including Wi-Fi</w:t>
      </w:r>
      <w:r w:rsidR="000952B4" w:rsidRPr="00964C15">
        <w:rPr>
          <w:rFonts w:ascii="Cambria" w:hAnsi="Cambria"/>
        </w:rPr>
        <w:t xml:space="preserve"> and cell phones</w:t>
      </w:r>
      <w:r w:rsidRPr="00964C15">
        <w:rPr>
          <w:rFonts w:ascii="Cambria" w:hAnsi="Cambria"/>
        </w:rPr>
        <w:t>. If you must have your phone in the bedroom, keep it on airplane mode (your alarm will still work!). Unplug any electrical items in your bedroom (</w:t>
      </w:r>
      <w:proofErr w:type="spellStart"/>
      <w:r w:rsidRPr="00964C15">
        <w:rPr>
          <w:rFonts w:ascii="Cambria" w:hAnsi="Cambria"/>
        </w:rPr>
        <w:t>eg.</w:t>
      </w:r>
      <w:proofErr w:type="spellEnd"/>
      <w:r w:rsidRPr="00964C15">
        <w:rPr>
          <w:rFonts w:ascii="Cambria" w:hAnsi="Cambria"/>
        </w:rPr>
        <w:t xml:space="preserve"> TV, lamps, etc.)</w:t>
      </w:r>
      <w:r w:rsidR="000952B4" w:rsidRPr="00964C15">
        <w:rPr>
          <w:rFonts w:ascii="Cambria" w:hAnsi="Cambria"/>
        </w:rPr>
        <w:t xml:space="preserve"> if possible</w:t>
      </w:r>
      <w:r w:rsidRPr="00964C15">
        <w:rPr>
          <w:rFonts w:ascii="Cambria" w:hAnsi="Cambria"/>
        </w:rPr>
        <w:t>.</w:t>
      </w:r>
      <w:r w:rsidR="00452FC2" w:rsidRPr="00964C15">
        <w:rPr>
          <w:rFonts w:ascii="Cambria" w:hAnsi="Cambria"/>
        </w:rPr>
        <w:t xml:space="preserve"> Ideally</w:t>
      </w:r>
      <w:r w:rsidR="000952B4" w:rsidRPr="00964C15">
        <w:rPr>
          <w:rFonts w:ascii="Cambria" w:hAnsi="Cambria"/>
        </w:rPr>
        <w:t>,</w:t>
      </w:r>
      <w:r w:rsidR="00452FC2" w:rsidRPr="00964C15">
        <w:rPr>
          <w:rFonts w:ascii="Cambria" w:hAnsi="Cambria"/>
        </w:rPr>
        <w:t xml:space="preserve"> remove TVs or computers from the bedroom all together!</w:t>
      </w:r>
      <w:r w:rsidRPr="00964C15">
        <w:rPr>
          <w:rFonts w:ascii="Cambria" w:hAnsi="Cambria"/>
        </w:rPr>
        <w:t xml:space="preserve"> </w:t>
      </w:r>
      <w:r w:rsidR="00E37DC8" w:rsidRPr="00964C15">
        <w:rPr>
          <w:rFonts w:ascii="Cambria" w:hAnsi="Cambria"/>
        </w:rPr>
        <w:t>D</w:t>
      </w:r>
      <w:r w:rsidRPr="00964C15">
        <w:rPr>
          <w:rFonts w:ascii="Cambria" w:hAnsi="Cambria"/>
        </w:rPr>
        <w:t>istance makes a difference</w:t>
      </w:r>
      <w:r w:rsidR="00527696" w:rsidRPr="00964C15">
        <w:rPr>
          <w:rFonts w:ascii="Cambria" w:hAnsi="Cambria"/>
        </w:rPr>
        <w:t xml:space="preserve"> with </w:t>
      </w:r>
      <w:proofErr w:type="spellStart"/>
      <w:r w:rsidR="00DA72C8">
        <w:rPr>
          <w:rFonts w:ascii="Cambria" w:hAnsi="Cambria"/>
        </w:rPr>
        <w:t>nn</w:t>
      </w:r>
      <w:r w:rsidR="007F4502">
        <w:rPr>
          <w:rFonts w:ascii="Cambria" w:hAnsi="Cambria"/>
        </w:rPr>
        <w:t>EMF</w:t>
      </w:r>
      <w:proofErr w:type="spellEnd"/>
      <w:r w:rsidR="00527696" w:rsidRPr="00964C15">
        <w:rPr>
          <w:rFonts w:ascii="Cambria" w:hAnsi="Cambria"/>
        </w:rPr>
        <w:t xml:space="preserve"> exposure</w:t>
      </w:r>
      <w:r w:rsidR="0006517C" w:rsidRPr="00964C15">
        <w:rPr>
          <w:rFonts w:ascii="Cambria" w:hAnsi="Cambria"/>
        </w:rPr>
        <w:t xml:space="preserve"> s</w:t>
      </w:r>
      <w:r w:rsidRPr="00964C15">
        <w:rPr>
          <w:rFonts w:ascii="Cambria" w:hAnsi="Cambria"/>
        </w:rPr>
        <w:t xml:space="preserve">o if you absolutely must have your phone on, leave it </w:t>
      </w:r>
      <w:r w:rsidR="00F43099" w:rsidRPr="00964C15">
        <w:rPr>
          <w:rFonts w:ascii="Cambria" w:hAnsi="Cambria"/>
        </w:rPr>
        <w:t xml:space="preserve">on a dresser or better yet, </w:t>
      </w:r>
      <w:r w:rsidRPr="00964C15">
        <w:rPr>
          <w:rFonts w:ascii="Cambria" w:hAnsi="Cambria"/>
        </w:rPr>
        <w:t>outside your bedroom</w:t>
      </w:r>
      <w:r w:rsidR="00F43099" w:rsidRPr="00964C15">
        <w:rPr>
          <w:rFonts w:ascii="Cambria" w:hAnsi="Cambria"/>
        </w:rPr>
        <w:t>,</w:t>
      </w:r>
      <w:r w:rsidR="0006517C" w:rsidRPr="00964C15">
        <w:rPr>
          <w:rFonts w:ascii="Cambria" w:hAnsi="Cambria"/>
        </w:rPr>
        <w:t xml:space="preserve"> and away from your head</w:t>
      </w:r>
      <w:r w:rsidR="00C81D6E" w:rsidRPr="00964C15">
        <w:rPr>
          <w:rFonts w:ascii="Cambria" w:hAnsi="Cambria"/>
        </w:rPr>
        <w:t>, with the ringer turned up loud</w:t>
      </w:r>
      <w:r w:rsidRPr="00964C15">
        <w:rPr>
          <w:rFonts w:ascii="Cambria" w:hAnsi="Cambria"/>
        </w:rPr>
        <w:t>. I</w:t>
      </w:r>
      <w:r w:rsidR="0006517C" w:rsidRPr="00964C15">
        <w:rPr>
          <w:rFonts w:ascii="Cambria" w:hAnsi="Cambria"/>
        </w:rPr>
        <w:t>f you really need a phone and can’t turn yours off, I</w:t>
      </w:r>
      <w:r w:rsidRPr="00964C15">
        <w:rPr>
          <w:rFonts w:ascii="Cambria" w:hAnsi="Cambria"/>
        </w:rPr>
        <w:t xml:space="preserve"> recommend considering getting a landline that can be kept in a different room </w:t>
      </w:r>
      <w:r w:rsidR="0006517C" w:rsidRPr="00964C15">
        <w:rPr>
          <w:rFonts w:ascii="Cambria" w:hAnsi="Cambria"/>
        </w:rPr>
        <w:t>that you can still hear.</w:t>
      </w:r>
    </w:p>
    <w:p w14:paraId="42AC3EC1" w14:textId="66A074BE" w:rsidR="00B0128E" w:rsidRPr="00964C15" w:rsidRDefault="006D15A0" w:rsidP="00B0128E">
      <w:pPr>
        <w:pStyle w:val="ListParagraph"/>
        <w:numPr>
          <w:ilvl w:val="0"/>
          <w:numId w:val="1"/>
        </w:numPr>
        <w:rPr>
          <w:rFonts w:ascii="Cambria" w:hAnsi="Cambria"/>
        </w:rPr>
      </w:pPr>
      <w:r w:rsidRPr="00964C15">
        <w:rPr>
          <w:rFonts w:ascii="Cambria" w:hAnsi="Cambria"/>
        </w:rPr>
        <w:t xml:space="preserve">Minimize </w:t>
      </w:r>
      <w:proofErr w:type="spellStart"/>
      <w:r w:rsidR="00DA72C8">
        <w:rPr>
          <w:rFonts w:ascii="Cambria" w:hAnsi="Cambria"/>
        </w:rPr>
        <w:t>nn</w:t>
      </w:r>
      <w:r w:rsidR="007F4502">
        <w:rPr>
          <w:rFonts w:ascii="Cambria" w:hAnsi="Cambria"/>
        </w:rPr>
        <w:t>EMF</w:t>
      </w:r>
      <w:r w:rsidRPr="00964C15">
        <w:rPr>
          <w:rFonts w:ascii="Cambria" w:hAnsi="Cambria"/>
        </w:rPr>
        <w:t>s</w:t>
      </w:r>
      <w:proofErr w:type="spellEnd"/>
      <w:r w:rsidRPr="00964C15">
        <w:rPr>
          <w:rFonts w:ascii="Cambria" w:hAnsi="Cambria"/>
        </w:rPr>
        <w:t xml:space="preserve"> in your home</w:t>
      </w:r>
      <w:r w:rsidR="00D72F28" w:rsidRPr="00964C15">
        <w:rPr>
          <w:rFonts w:ascii="Cambria" w:hAnsi="Cambria"/>
        </w:rPr>
        <w:t xml:space="preserve"> in general</w:t>
      </w:r>
      <w:r w:rsidRPr="00964C15">
        <w:rPr>
          <w:rFonts w:ascii="Cambria" w:hAnsi="Cambria"/>
        </w:rPr>
        <w:t xml:space="preserve"> – whenever possible, use </w:t>
      </w:r>
      <w:r w:rsidRPr="00964C15">
        <w:rPr>
          <w:rFonts w:ascii="Cambria" w:hAnsi="Cambria"/>
          <w:i/>
          <w:iCs/>
        </w:rPr>
        <w:t>wired</w:t>
      </w:r>
      <w:r w:rsidRPr="00964C15">
        <w:rPr>
          <w:rFonts w:ascii="Cambria" w:hAnsi="Cambria"/>
        </w:rPr>
        <w:t xml:space="preserve"> electronics</w:t>
      </w:r>
      <w:r w:rsidR="00B0128E" w:rsidRPr="00964C15">
        <w:rPr>
          <w:rFonts w:ascii="Cambria" w:hAnsi="Cambria"/>
        </w:rPr>
        <w:t>. P</w:t>
      </w:r>
      <w:r w:rsidRPr="00964C15">
        <w:rPr>
          <w:rFonts w:ascii="Cambria" w:hAnsi="Cambria"/>
        </w:rPr>
        <w:t>lug your computer into a</w:t>
      </w:r>
      <w:r w:rsidR="00B0128E" w:rsidRPr="00964C15">
        <w:rPr>
          <w:rFonts w:ascii="Cambria" w:hAnsi="Cambria"/>
        </w:rPr>
        <w:t>n ethernet</w:t>
      </w:r>
      <w:r w:rsidRPr="00964C15">
        <w:rPr>
          <w:rFonts w:ascii="Cambria" w:hAnsi="Cambria"/>
        </w:rPr>
        <w:t xml:space="preserve"> cable</w:t>
      </w:r>
      <w:r w:rsidR="00B0128E" w:rsidRPr="00964C15">
        <w:rPr>
          <w:rFonts w:ascii="Cambria" w:hAnsi="Cambria"/>
        </w:rPr>
        <w:t xml:space="preserve"> in the wall</w:t>
      </w:r>
      <w:r w:rsidRPr="00964C15">
        <w:rPr>
          <w:rFonts w:ascii="Cambria" w:hAnsi="Cambria"/>
        </w:rPr>
        <w:t xml:space="preserve"> as opposed to using </w:t>
      </w:r>
      <w:r w:rsidR="00527696" w:rsidRPr="00964C15">
        <w:rPr>
          <w:rFonts w:ascii="Cambria" w:hAnsi="Cambria"/>
        </w:rPr>
        <w:t>Wi-Fi</w:t>
      </w:r>
      <w:r w:rsidRPr="00964C15">
        <w:rPr>
          <w:rFonts w:ascii="Cambria" w:hAnsi="Cambria"/>
        </w:rPr>
        <w:t xml:space="preserve">. </w:t>
      </w:r>
    </w:p>
    <w:p w14:paraId="7BBCD947" w14:textId="2BF2905B" w:rsidR="001F5ECE" w:rsidRPr="00964C15" w:rsidRDefault="001F5ECE" w:rsidP="001F5ECE">
      <w:pPr>
        <w:pStyle w:val="ListParagraph"/>
        <w:numPr>
          <w:ilvl w:val="0"/>
          <w:numId w:val="1"/>
        </w:numPr>
        <w:rPr>
          <w:rFonts w:ascii="Cambria" w:hAnsi="Cambria"/>
        </w:rPr>
      </w:pPr>
      <w:r w:rsidRPr="00964C15">
        <w:rPr>
          <w:rFonts w:ascii="Cambria" w:hAnsi="Cambria"/>
        </w:rPr>
        <w:t xml:space="preserve">Consider getting an </w:t>
      </w:r>
      <w:proofErr w:type="spellStart"/>
      <w:r w:rsidR="00DA72C8">
        <w:rPr>
          <w:rFonts w:ascii="Cambria" w:hAnsi="Cambria"/>
        </w:rPr>
        <w:t>nn</w:t>
      </w:r>
      <w:r w:rsidR="007F4502">
        <w:rPr>
          <w:rFonts w:ascii="Cambria" w:hAnsi="Cambria"/>
        </w:rPr>
        <w:t>EMF</w:t>
      </w:r>
      <w:proofErr w:type="spellEnd"/>
      <w:r w:rsidRPr="00964C15">
        <w:rPr>
          <w:rFonts w:ascii="Cambria" w:hAnsi="Cambria"/>
        </w:rPr>
        <w:t xml:space="preserve"> blocking </w:t>
      </w:r>
      <w:hyperlink r:id="rId15" w:history="1">
        <w:r w:rsidRPr="00964C15">
          <w:rPr>
            <w:rStyle w:val="Hyperlink"/>
            <w:rFonts w:ascii="Cambria" w:hAnsi="Cambria"/>
          </w:rPr>
          <w:t>phone case</w:t>
        </w:r>
      </w:hyperlink>
      <w:r w:rsidRPr="00964C15">
        <w:rPr>
          <w:rFonts w:ascii="Cambria" w:hAnsi="Cambria"/>
        </w:rPr>
        <w:t xml:space="preserve"> as cell phones can be one of our biggest sources of toxicity. Or put your phone on airplane mode whenever possible, especially if it is close to your body. </w:t>
      </w:r>
    </w:p>
    <w:p w14:paraId="21AF8F2E" w14:textId="77777777" w:rsidR="00B0128E" w:rsidRPr="00964C15" w:rsidRDefault="006D15A0" w:rsidP="00B0128E">
      <w:pPr>
        <w:pStyle w:val="ListParagraph"/>
        <w:numPr>
          <w:ilvl w:val="0"/>
          <w:numId w:val="1"/>
        </w:numPr>
        <w:rPr>
          <w:rFonts w:ascii="Cambria" w:hAnsi="Cambria"/>
        </w:rPr>
      </w:pPr>
      <w:r w:rsidRPr="00964C15">
        <w:rPr>
          <w:rFonts w:ascii="Cambria" w:hAnsi="Cambria"/>
        </w:rPr>
        <w:t xml:space="preserve">Get rid of any </w:t>
      </w:r>
      <w:r w:rsidR="00527696" w:rsidRPr="00964C15">
        <w:rPr>
          <w:rFonts w:ascii="Cambria" w:hAnsi="Cambria"/>
        </w:rPr>
        <w:t>Wi-Fi</w:t>
      </w:r>
      <w:r w:rsidRPr="00964C15">
        <w:rPr>
          <w:rFonts w:ascii="Cambria" w:hAnsi="Cambria"/>
        </w:rPr>
        <w:t xml:space="preserve"> speakers or Alexa/google homes. </w:t>
      </w:r>
    </w:p>
    <w:p w14:paraId="653B96C4" w14:textId="3A13B911" w:rsidR="00B0128E" w:rsidRPr="00964C15" w:rsidRDefault="006D15A0" w:rsidP="00B0128E">
      <w:pPr>
        <w:pStyle w:val="ListParagraph"/>
        <w:numPr>
          <w:ilvl w:val="0"/>
          <w:numId w:val="1"/>
        </w:numPr>
        <w:rPr>
          <w:rFonts w:ascii="Cambria" w:hAnsi="Cambria"/>
        </w:rPr>
      </w:pPr>
      <w:r w:rsidRPr="00964C15">
        <w:rPr>
          <w:rFonts w:ascii="Cambria" w:hAnsi="Cambria"/>
        </w:rPr>
        <w:t xml:space="preserve">Turn off your </w:t>
      </w:r>
      <w:r w:rsidR="00527696" w:rsidRPr="00964C15">
        <w:rPr>
          <w:rFonts w:ascii="Cambria" w:hAnsi="Cambria"/>
        </w:rPr>
        <w:t>W</w:t>
      </w:r>
      <w:r w:rsidRPr="00964C15">
        <w:rPr>
          <w:rFonts w:ascii="Cambria" w:hAnsi="Cambria"/>
        </w:rPr>
        <w:t>i</w:t>
      </w:r>
      <w:r w:rsidR="00527696" w:rsidRPr="00964C15">
        <w:rPr>
          <w:rFonts w:ascii="Cambria" w:hAnsi="Cambria"/>
        </w:rPr>
        <w:t>-F</w:t>
      </w:r>
      <w:r w:rsidRPr="00964C15">
        <w:rPr>
          <w:rFonts w:ascii="Cambria" w:hAnsi="Cambria"/>
        </w:rPr>
        <w:t xml:space="preserve">i at night (get a simple </w:t>
      </w:r>
      <w:hyperlink r:id="rId16" w:history="1">
        <w:r w:rsidRPr="00964C15">
          <w:rPr>
            <w:rStyle w:val="Hyperlink"/>
            <w:rFonts w:ascii="Cambria" w:hAnsi="Cambria"/>
          </w:rPr>
          <w:t>outlet timer</w:t>
        </w:r>
      </w:hyperlink>
      <w:r w:rsidRPr="00964C15">
        <w:rPr>
          <w:rFonts w:ascii="Cambria" w:hAnsi="Cambria"/>
        </w:rPr>
        <w:t xml:space="preserve"> from home depot for $7 that shuts off automatically</w:t>
      </w:r>
      <w:r w:rsidR="00E67265" w:rsidRPr="00964C15">
        <w:rPr>
          <w:rFonts w:ascii="Cambria" w:hAnsi="Cambria"/>
        </w:rPr>
        <w:t xml:space="preserve"> for a certain time frame at night</w:t>
      </w:r>
      <w:r w:rsidRPr="00964C15">
        <w:rPr>
          <w:rFonts w:ascii="Cambria" w:hAnsi="Cambria"/>
        </w:rPr>
        <w:t>).</w:t>
      </w:r>
      <w:r w:rsidR="00D72F28" w:rsidRPr="00964C15">
        <w:rPr>
          <w:rFonts w:ascii="Cambria" w:hAnsi="Cambria"/>
        </w:rPr>
        <w:t xml:space="preserve"> </w:t>
      </w:r>
    </w:p>
    <w:p w14:paraId="1AADDC4B" w14:textId="77777777" w:rsidR="00B0128E" w:rsidRPr="00964C15" w:rsidRDefault="00D72F28" w:rsidP="00B0128E">
      <w:pPr>
        <w:pStyle w:val="ListParagraph"/>
        <w:numPr>
          <w:ilvl w:val="0"/>
          <w:numId w:val="1"/>
        </w:numPr>
        <w:rPr>
          <w:rFonts w:ascii="Cambria" w:hAnsi="Cambria"/>
        </w:rPr>
      </w:pPr>
      <w:r w:rsidRPr="00964C15">
        <w:rPr>
          <w:rFonts w:ascii="Cambria" w:hAnsi="Cambria"/>
        </w:rPr>
        <w:t>Avoid using electronics (</w:t>
      </w:r>
      <w:proofErr w:type="spellStart"/>
      <w:r w:rsidRPr="00964C15">
        <w:rPr>
          <w:rFonts w:ascii="Cambria" w:hAnsi="Cambria"/>
        </w:rPr>
        <w:t>eg.</w:t>
      </w:r>
      <w:proofErr w:type="spellEnd"/>
      <w:r w:rsidRPr="00964C15">
        <w:rPr>
          <w:rFonts w:ascii="Cambria" w:hAnsi="Cambria"/>
        </w:rPr>
        <w:t xml:space="preserve"> phones, laptops) when they are charging. </w:t>
      </w:r>
    </w:p>
    <w:p w14:paraId="659DE2A2" w14:textId="72AF3129" w:rsidR="006556CD" w:rsidRPr="00964C15" w:rsidRDefault="00D72F28" w:rsidP="00B0128E">
      <w:pPr>
        <w:pStyle w:val="ListParagraph"/>
        <w:numPr>
          <w:ilvl w:val="0"/>
          <w:numId w:val="1"/>
        </w:numPr>
        <w:rPr>
          <w:rFonts w:ascii="Cambria" w:hAnsi="Cambria"/>
        </w:rPr>
      </w:pPr>
      <w:r w:rsidRPr="00964C15">
        <w:rPr>
          <w:rFonts w:ascii="Cambria" w:hAnsi="Cambria"/>
        </w:rPr>
        <w:t xml:space="preserve">Avoid putting laptops directly on your lap; use a desk or at least a pillow to separate it from your body. </w:t>
      </w:r>
      <w:r w:rsidR="00C47F64" w:rsidRPr="00964C15">
        <w:rPr>
          <w:rFonts w:ascii="Cambria" w:hAnsi="Cambria"/>
        </w:rPr>
        <w:t>Consider</w:t>
      </w:r>
      <w:r w:rsidR="005036FF" w:rsidRPr="00964C15">
        <w:rPr>
          <w:rFonts w:ascii="Cambria" w:hAnsi="Cambria"/>
        </w:rPr>
        <w:t xml:space="preserve"> getting a </w:t>
      </w:r>
      <w:proofErr w:type="spellStart"/>
      <w:r w:rsidR="00DA72C8">
        <w:rPr>
          <w:rFonts w:ascii="Cambria" w:hAnsi="Cambria"/>
        </w:rPr>
        <w:t>nn</w:t>
      </w:r>
      <w:r w:rsidR="007F4502">
        <w:rPr>
          <w:rFonts w:ascii="Cambria" w:hAnsi="Cambria"/>
        </w:rPr>
        <w:t>EMF</w:t>
      </w:r>
      <w:proofErr w:type="spellEnd"/>
      <w:r w:rsidR="005036FF" w:rsidRPr="00964C15">
        <w:rPr>
          <w:rFonts w:ascii="Cambria" w:hAnsi="Cambria"/>
        </w:rPr>
        <w:t xml:space="preserve"> blocking </w:t>
      </w:r>
      <w:hyperlink r:id="rId17" w:history="1">
        <w:r w:rsidR="005036FF" w:rsidRPr="00964C15">
          <w:rPr>
            <w:rStyle w:val="Hyperlink"/>
            <w:rFonts w:ascii="Cambria" w:hAnsi="Cambria"/>
          </w:rPr>
          <w:t>case</w:t>
        </w:r>
      </w:hyperlink>
      <w:r w:rsidR="005036FF" w:rsidRPr="00964C15">
        <w:rPr>
          <w:rFonts w:ascii="Cambria" w:hAnsi="Cambria"/>
        </w:rPr>
        <w:t xml:space="preserve"> </w:t>
      </w:r>
      <w:r w:rsidR="00D973BE" w:rsidRPr="00964C15">
        <w:rPr>
          <w:rFonts w:ascii="Cambria" w:hAnsi="Cambria"/>
        </w:rPr>
        <w:t xml:space="preserve">for your laptop </w:t>
      </w:r>
      <w:r w:rsidR="005036FF" w:rsidRPr="00964C15">
        <w:rPr>
          <w:rFonts w:ascii="Cambria" w:hAnsi="Cambria"/>
        </w:rPr>
        <w:t xml:space="preserve">or </w:t>
      </w:r>
      <w:r w:rsidR="00781FF1" w:rsidRPr="00964C15">
        <w:rPr>
          <w:rFonts w:ascii="Cambria" w:hAnsi="Cambria"/>
        </w:rPr>
        <w:t xml:space="preserve">a </w:t>
      </w:r>
      <w:hyperlink r:id="rId18" w:history="1">
        <w:r w:rsidR="00781FF1" w:rsidRPr="00964C15">
          <w:rPr>
            <w:rStyle w:val="Hyperlink"/>
            <w:rFonts w:ascii="Cambria" w:hAnsi="Cambria"/>
          </w:rPr>
          <w:t>pad</w:t>
        </w:r>
      </w:hyperlink>
      <w:r w:rsidR="00D973BE" w:rsidRPr="00964C15">
        <w:rPr>
          <w:rFonts w:ascii="Cambria" w:hAnsi="Cambria"/>
        </w:rPr>
        <w:t xml:space="preserve"> to put between the computer and your body.</w:t>
      </w:r>
    </w:p>
    <w:p w14:paraId="75B34AD5" w14:textId="360953C3" w:rsidR="006D15A0" w:rsidRPr="00964C15" w:rsidRDefault="009E0754" w:rsidP="00B0128E">
      <w:pPr>
        <w:pStyle w:val="ListParagraph"/>
        <w:numPr>
          <w:ilvl w:val="0"/>
          <w:numId w:val="1"/>
        </w:numPr>
        <w:rPr>
          <w:rFonts w:ascii="Cambria" w:hAnsi="Cambria"/>
        </w:rPr>
      </w:pPr>
      <w:r w:rsidRPr="00964C15">
        <w:rPr>
          <w:rFonts w:ascii="Cambria" w:hAnsi="Cambria"/>
        </w:rPr>
        <w:t xml:space="preserve">Read </w:t>
      </w:r>
      <w:hyperlink r:id="rId19" w:history="1">
        <w:r w:rsidRPr="00964C15">
          <w:rPr>
            <w:rStyle w:val="Hyperlink"/>
            <w:rFonts w:ascii="Cambria" w:hAnsi="Cambria"/>
          </w:rPr>
          <w:t>The Invisible Rainbow</w:t>
        </w:r>
      </w:hyperlink>
      <w:r w:rsidR="00525826" w:rsidRPr="00964C15">
        <w:rPr>
          <w:rFonts w:ascii="Cambria" w:hAnsi="Cambria"/>
        </w:rPr>
        <w:t xml:space="preserve"> or check out </w:t>
      </w:r>
      <w:hyperlink r:id="rId20" w:history="1">
        <w:r w:rsidR="00525826" w:rsidRPr="00964C15">
          <w:rPr>
            <w:rStyle w:val="Hyperlink"/>
            <w:rFonts w:ascii="Cambria" w:hAnsi="Cambria"/>
          </w:rPr>
          <w:t xml:space="preserve">The </w:t>
        </w:r>
        <w:r w:rsidR="007F4502">
          <w:rPr>
            <w:rStyle w:val="Hyperlink"/>
            <w:rFonts w:ascii="Cambria" w:hAnsi="Cambria"/>
          </w:rPr>
          <w:t>EMF</w:t>
        </w:r>
        <w:r w:rsidR="00525826" w:rsidRPr="00964C15">
          <w:rPr>
            <w:rStyle w:val="Hyperlink"/>
            <w:rFonts w:ascii="Cambria" w:hAnsi="Cambria"/>
          </w:rPr>
          <w:t xml:space="preserve"> Guy</w:t>
        </w:r>
      </w:hyperlink>
      <w:r w:rsidRPr="00964C15">
        <w:rPr>
          <w:rFonts w:ascii="Cambria" w:hAnsi="Cambria"/>
        </w:rPr>
        <w:t xml:space="preserve"> for more info if interested.</w:t>
      </w:r>
    </w:p>
    <w:p w14:paraId="13D1D357" w14:textId="76731AA5" w:rsidR="007D5CEA" w:rsidRPr="00964C15" w:rsidRDefault="007D5CEA" w:rsidP="0027537B">
      <w:pPr>
        <w:pStyle w:val="ListParagraph"/>
        <w:numPr>
          <w:ilvl w:val="0"/>
          <w:numId w:val="1"/>
        </w:numPr>
        <w:rPr>
          <w:rFonts w:ascii="Cambria" w:hAnsi="Cambria"/>
        </w:rPr>
      </w:pPr>
      <w:r w:rsidRPr="00964C15">
        <w:rPr>
          <w:rFonts w:ascii="Cambria" w:hAnsi="Cambria"/>
        </w:rPr>
        <w:t xml:space="preserve">Connecting with the earth and grounding is an essential way to get much needed electrons to the body. It has been shown to help reduce inflammation and improve mitochondrial function. The best way is to stand barefoot on the </w:t>
      </w:r>
      <w:r w:rsidR="000735CB" w:rsidRPr="00964C15">
        <w:rPr>
          <w:rFonts w:ascii="Cambria" w:hAnsi="Cambria"/>
        </w:rPr>
        <w:t>dirt/</w:t>
      </w:r>
      <w:proofErr w:type="gramStart"/>
      <w:r w:rsidR="000735CB" w:rsidRPr="00964C15">
        <w:rPr>
          <w:rFonts w:ascii="Cambria" w:hAnsi="Cambria"/>
        </w:rPr>
        <w:t>grass</w:t>
      </w:r>
      <w:proofErr w:type="gramEnd"/>
      <w:r w:rsidR="000735CB" w:rsidRPr="00964C15">
        <w:rPr>
          <w:rFonts w:ascii="Cambria" w:hAnsi="Cambria"/>
        </w:rPr>
        <w:t xml:space="preserve"> but you can also ground through unsealed concrete or by touching a plant in the ground, </w:t>
      </w:r>
      <w:proofErr w:type="spellStart"/>
      <w:r w:rsidR="000735CB" w:rsidRPr="00964C15">
        <w:rPr>
          <w:rFonts w:ascii="Cambria" w:hAnsi="Cambria"/>
        </w:rPr>
        <w:t>ie</w:t>
      </w:r>
      <w:proofErr w:type="spellEnd"/>
      <w:r w:rsidR="000735CB" w:rsidRPr="00964C15">
        <w:rPr>
          <w:rFonts w:ascii="Cambria" w:hAnsi="Cambria"/>
        </w:rPr>
        <w:t xml:space="preserve">. a tree or shrub. </w:t>
      </w:r>
    </w:p>
    <w:p w14:paraId="71D79A7B" w14:textId="37DD4FF6" w:rsidR="006678C1" w:rsidRPr="00964C15" w:rsidRDefault="006678C1" w:rsidP="0027537B">
      <w:pPr>
        <w:pStyle w:val="ListParagraph"/>
        <w:numPr>
          <w:ilvl w:val="0"/>
          <w:numId w:val="1"/>
        </w:numPr>
        <w:rPr>
          <w:rFonts w:ascii="Cambria" w:hAnsi="Cambria"/>
        </w:rPr>
      </w:pPr>
      <w:r w:rsidRPr="00964C15">
        <w:rPr>
          <w:rFonts w:ascii="Cambria" w:hAnsi="Cambria"/>
        </w:rPr>
        <w:lastRenderedPageBreak/>
        <w:t xml:space="preserve">For extra support, consider getting a </w:t>
      </w:r>
      <w:hyperlink r:id="rId21" w:history="1">
        <w:r w:rsidRPr="00964C15">
          <w:rPr>
            <w:rStyle w:val="Hyperlink"/>
            <w:rFonts w:ascii="Cambria" w:hAnsi="Cambria"/>
          </w:rPr>
          <w:t>grounding mat</w:t>
        </w:r>
      </w:hyperlink>
      <w:r w:rsidRPr="00964C15">
        <w:rPr>
          <w:rFonts w:ascii="Cambria" w:hAnsi="Cambria"/>
        </w:rPr>
        <w:t xml:space="preserve"> or </w:t>
      </w:r>
      <w:hyperlink r:id="rId22" w:history="1">
        <w:r w:rsidRPr="00964C15">
          <w:rPr>
            <w:rStyle w:val="Hyperlink"/>
            <w:rFonts w:ascii="Cambria" w:hAnsi="Cambria"/>
          </w:rPr>
          <w:t>grounding sheets</w:t>
        </w:r>
      </w:hyperlink>
      <w:r w:rsidRPr="00964C15">
        <w:rPr>
          <w:rFonts w:ascii="Cambria" w:hAnsi="Cambria"/>
        </w:rPr>
        <w:t xml:space="preserve">. </w:t>
      </w:r>
      <w:r w:rsidR="006B7E4A" w:rsidRPr="00964C15">
        <w:rPr>
          <w:rFonts w:ascii="Cambria" w:hAnsi="Cambria"/>
        </w:rPr>
        <w:t xml:space="preserve">Be careful to buy </w:t>
      </w:r>
      <w:r w:rsidR="00775049" w:rsidRPr="00964C15">
        <w:rPr>
          <w:rFonts w:ascii="Cambria" w:hAnsi="Cambria"/>
        </w:rPr>
        <w:t xml:space="preserve">grounding </w:t>
      </w:r>
      <w:r w:rsidR="00FD7295" w:rsidRPr="00964C15">
        <w:rPr>
          <w:rFonts w:ascii="Cambria" w:hAnsi="Cambria"/>
        </w:rPr>
        <w:t>products</w:t>
      </w:r>
      <w:r w:rsidR="00775049" w:rsidRPr="00964C15">
        <w:rPr>
          <w:rFonts w:ascii="Cambria" w:hAnsi="Cambria"/>
        </w:rPr>
        <w:t xml:space="preserve"> that make sure to filter out manmade AC electricity and only get the DC </w:t>
      </w:r>
      <w:r w:rsidR="002723FA" w:rsidRPr="00964C15">
        <w:rPr>
          <w:rFonts w:ascii="Cambria" w:hAnsi="Cambria"/>
        </w:rPr>
        <w:t xml:space="preserve">frequencies that are compatible with our body. </w:t>
      </w:r>
    </w:p>
    <w:p w14:paraId="08D012A7" w14:textId="77777777" w:rsidR="00AF53EB" w:rsidRPr="00964C15" w:rsidRDefault="00AF53EB" w:rsidP="00101600">
      <w:pPr>
        <w:rPr>
          <w:rFonts w:ascii="Cambria" w:hAnsi="Cambria"/>
        </w:rPr>
      </w:pPr>
    </w:p>
    <w:p w14:paraId="3F4B4416" w14:textId="47DE8950" w:rsidR="00101600" w:rsidRPr="00964C15" w:rsidRDefault="007D5CEA" w:rsidP="00101600">
      <w:pPr>
        <w:rPr>
          <w:rFonts w:ascii="Cambria" w:hAnsi="Cambria"/>
        </w:rPr>
      </w:pPr>
      <w:r w:rsidRPr="00964C15">
        <w:rPr>
          <w:rFonts w:ascii="Cambria" w:hAnsi="Cambria"/>
        </w:rPr>
        <w:t>3</w:t>
      </w:r>
      <w:r w:rsidR="00101600" w:rsidRPr="00964C15">
        <w:rPr>
          <w:rFonts w:ascii="Cambria" w:hAnsi="Cambria"/>
        </w:rPr>
        <w:t>) Change your eating habits</w:t>
      </w:r>
      <w:r w:rsidR="00AF53EB" w:rsidRPr="00964C15">
        <w:rPr>
          <w:rFonts w:ascii="Cambria" w:hAnsi="Cambria"/>
        </w:rPr>
        <w:t>!</w:t>
      </w:r>
    </w:p>
    <w:p w14:paraId="44571A72" w14:textId="316354B1" w:rsidR="00A1314A" w:rsidRPr="00964C15" w:rsidRDefault="00101600" w:rsidP="0027537B">
      <w:pPr>
        <w:pStyle w:val="ListParagraph"/>
        <w:numPr>
          <w:ilvl w:val="0"/>
          <w:numId w:val="1"/>
        </w:numPr>
        <w:rPr>
          <w:rFonts w:ascii="Cambria" w:hAnsi="Cambria"/>
        </w:rPr>
      </w:pPr>
      <w:r w:rsidRPr="00964C15">
        <w:rPr>
          <w:rFonts w:ascii="Cambria" w:hAnsi="Cambria"/>
        </w:rPr>
        <w:t xml:space="preserve">When you eat is </w:t>
      </w:r>
      <w:r w:rsidR="002E30E9" w:rsidRPr="00964C15">
        <w:rPr>
          <w:rFonts w:ascii="Cambria" w:hAnsi="Cambria"/>
        </w:rPr>
        <w:t>almost as</w:t>
      </w:r>
      <w:r w:rsidRPr="00964C15">
        <w:rPr>
          <w:rFonts w:ascii="Cambria" w:hAnsi="Cambria"/>
        </w:rPr>
        <w:t xml:space="preserve"> important</w:t>
      </w:r>
      <w:r w:rsidR="002E30E9" w:rsidRPr="00964C15">
        <w:rPr>
          <w:rFonts w:ascii="Cambria" w:hAnsi="Cambria"/>
        </w:rPr>
        <w:t xml:space="preserve"> as what you eat</w:t>
      </w:r>
      <w:r w:rsidRPr="00964C15">
        <w:rPr>
          <w:rFonts w:ascii="Cambria" w:hAnsi="Cambria"/>
        </w:rPr>
        <w:t xml:space="preserve">. It is best for our circadian </w:t>
      </w:r>
      <w:r w:rsidR="00BC67BA" w:rsidRPr="00964C15">
        <w:rPr>
          <w:rFonts w:ascii="Cambria" w:hAnsi="Cambria"/>
        </w:rPr>
        <w:t>rhythm</w:t>
      </w:r>
      <w:r w:rsidRPr="00964C15">
        <w:rPr>
          <w:rFonts w:ascii="Cambria" w:hAnsi="Cambria"/>
        </w:rPr>
        <w:t xml:space="preserve"> to eat earlier in the day and really avoid eating for 3-4 hours before we go to bed. If you’re absolutely starving at night, I recommend having a tablespoon of butter or coconut oil (</w:t>
      </w:r>
      <w:proofErr w:type="spellStart"/>
      <w:r w:rsidR="007B56E5" w:rsidRPr="00964C15">
        <w:rPr>
          <w:rFonts w:ascii="Cambria" w:hAnsi="Cambria"/>
        </w:rPr>
        <w:t>ie</w:t>
      </w:r>
      <w:proofErr w:type="spellEnd"/>
      <w:r w:rsidR="007B56E5" w:rsidRPr="00964C15">
        <w:rPr>
          <w:rFonts w:ascii="Cambria" w:hAnsi="Cambria"/>
        </w:rPr>
        <w:t xml:space="preserve">. </w:t>
      </w:r>
      <w:r w:rsidR="0008146B" w:rsidRPr="00964C15">
        <w:rPr>
          <w:rFonts w:ascii="Cambria" w:hAnsi="Cambria"/>
        </w:rPr>
        <w:t>p</w:t>
      </w:r>
      <w:r w:rsidR="007B56E5" w:rsidRPr="00964C15">
        <w:rPr>
          <w:rFonts w:ascii="Cambria" w:hAnsi="Cambria"/>
        </w:rPr>
        <w:t xml:space="preserve">ure fat that </w:t>
      </w:r>
      <w:r w:rsidRPr="00964C15">
        <w:rPr>
          <w:rFonts w:ascii="Cambria" w:hAnsi="Cambria"/>
        </w:rPr>
        <w:t>won’t spike your insulin!)</w:t>
      </w:r>
    </w:p>
    <w:p w14:paraId="00ABA82C" w14:textId="2E157548" w:rsidR="006D15A0" w:rsidRPr="00964C15" w:rsidRDefault="0008146B" w:rsidP="0027537B">
      <w:pPr>
        <w:pStyle w:val="ListParagraph"/>
        <w:numPr>
          <w:ilvl w:val="0"/>
          <w:numId w:val="1"/>
        </w:numPr>
        <w:rPr>
          <w:rFonts w:ascii="Cambria" w:hAnsi="Cambria"/>
        </w:rPr>
      </w:pPr>
      <w:r w:rsidRPr="00964C15">
        <w:rPr>
          <w:rFonts w:ascii="Cambria" w:hAnsi="Cambria"/>
        </w:rPr>
        <w:t>Breakfast is the most important meal of the day</w:t>
      </w:r>
      <w:r w:rsidR="00C847E9" w:rsidRPr="00964C15">
        <w:rPr>
          <w:rFonts w:ascii="Cambria" w:hAnsi="Cambria"/>
        </w:rPr>
        <w:t>.</w:t>
      </w:r>
      <w:r w:rsidRPr="00964C15">
        <w:rPr>
          <w:rFonts w:ascii="Cambria" w:hAnsi="Cambria"/>
        </w:rPr>
        <w:t xml:space="preserve"> </w:t>
      </w:r>
      <w:r w:rsidR="00C847E9" w:rsidRPr="00964C15">
        <w:rPr>
          <w:rFonts w:ascii="Cambria" w:hAnsi="Cambria"/>
        </w:rPr>
        <w:t>I</w:t>
      </w:r>
      <w:r w:rsidRPr="00964C15">
        <w:rPr>
          <w:rFonts w:ascii="Cambria" w:hAnsi="Cambria"/>
        </w:rPr>
        <w:t xml:space="preserve">t helps </w:t>
      </w:r>
      <w:r w:rsidR="00561F71" w:rsidRPr="00964C15">
        <w:rPr>
          <w:rFonts w:ascii="Cambria" w:hAnsi="Cambria"/>
        </w:rPr>
        <w:t>signal to</w:t>
      </w:r>
      <w:r w:rsidRPr="00964C15">
        <w:rPr>
          <w:rFonts w:ascii="Cambria" w:hAnsi="Cambria"/>
        </w:rPr>
        <w:t xml:space="preserve"> your body that the day is starting and regulate cortisol</w:t>
      </w:r>
      <w:r w:rsidR="00561F71" w:rsidRPr="00964C15">
        <w:rPr>
          <w:rFonts w:ascii="Cambria" w:hAnsi="Cambria"/>
        </w:rPr>
        <w:t xml:space="preserve"> (our stress hormone)</w:t>
      </w:r>
      <w:r w:rsidRPr="00964C15">
        <w:rPr>
          <w:rFonts w:ascii="Cambria" w:hAnsi="Cambria"/>
        </w:rPr>
        <w:t xml:space="preserve">. </w:t>
      </w:r>
      <w:r w:rsidR="006D15A0" w:rsidRPr="00964C15">
        <w:rPr>
          <w:rFonts w:ascii="Cambria" w:hAnsi="Cambria"/>
        </w:rPr>
        <w:t xml:space="preserve">It is best to eat breakfast within </w:t>
      </w:r>
      <w:r w:rsidR="001A0432" w:rsidRPr="00964C15">
        <w:rPr>
          <w:rFonts w:ascii="Cambria" w:hAnsi="Cambria"/>
        </w:rPr>
        <w:t xml:space="preserve">30 minutes </w:t>
      </w:r>
      <w:r w:rsidR="0046377C" w:rsidRPr="00964C15">
        <w:rPr>
          <w:rFonts w:ascii="Cambria" w:hAnsi="Cambria"/>
        </w:rPr>
        <w:t>(</w:t>
      </w:r>
      <w:r w:rsidR="001A0432" w:rsidRPr="00964C15">
        <w:rPr>
          <w:rFonts w:ascii="Cambria" w:hAnsi="Cambria"/>
        </w:rPr>
        <w:t xml:space="preserve">maximum </w:t>
      </w:r>
      <w:r w:rsidR="006D15A0" w:rsidRPr="00964C15">
        <w:rPr>
          <w:rFonts w:ascii="Cambria" w:hAnsi="Cambria"/>
        </w:rPr>
        <w:t>1 hour</w:t>
      </w:r>
      <w:r w:rsidR="0046377C" w:rsidRPr="00964C15">
        <w:rPr>
          <w:rFonts w:ascii="Cambria" w:hAnsi="Cambria"/>
        </w:rPr>
        <w:t>)</w:t>
      </w:r>
      <w:r w:rsidR="006D15A0" w:rsidRPr="00964C15">
        <w:rPr>
          <w:rFonts w:ascii="Cambria" w:hAnsi="Cambria"/>
        </w:rPr>
        <w:t xml:space="preserve"> from sunrise. This signal of food </w:t>
      </w:r>
      <w:r w:rsidR="00D963EA" w:rsidRPr="00964C15">
        <w:rPr>
          <w:rFonts w:ascii="Cambria" w:hAnsi="Cambria"/>
        </w:rPr>
        <w:t xml:space="preserve">and morning light </w:t>
      </w:r>
      <w:r w:rsidR="006D15A0" w:rsidRPr="00964C15">
        <w:rPr>
          <w:rFonts w:ascii="Cambria" w:hAnsi="Cambria"/>
        </w:rPr>
        <w:t>can help control your cortisol spiking. Focus on a high protein (25-30g)</w:t>
      </w:r>
      <w:r w:rsidR="007975E1" w:rsidRPr="00964C15">
        <w:rPr>
          <w:rFonts w:ascii="Cambria" w:hAnsi="Cambria"/>
        </w:rPr>
        <w:t xml:space="preserve"> breakfast</w:t>
      </w:r>
      <w:r w:rsidR="006D15A0" w:rsidRPr="00964C15">
        <w:rPr>
          <w:rFonts w:ascii="Cambria" w:hAnsi="Cambria"/>
        </w:rPr>
        <w:t xml:space="preserve">, </w:t>
      </w:r>
      <w:r w:rsidR="00C847E9" w:rsidRPr="00964C15">
        <w:rPr>
          <w:rFonts w:ascii="Cambria" w:hAnsi="Cambria"/>
        </w:rPr>
        <w:t>e.g.</w:t>
      </w:r>
      <w:r w:rsidR="006D15A0" w:rsidRPr="00964C15">
        <w:rPr>
          <w:rFonts w:ascii="Cambria" w:hAnsi="Cambria"/>
        </w:rPr>
        <w:t xml:space="preserve"> 3 eggs cooked in butter with 3-4 pieces of sausage. </w:t>
      </w:r>
    </w:p>
    <w:p w14:paraId="50D9B923" w14:textId="602B3044" w:rsidR="006D15A0" w:rsidRPr="00964C15" w:rsidRDefault="006D15A0" w:rsidP="0027537B">
      <w:pPr>
        <w:pStyle w:val="ListParagraph"/>
        <w:numPr>
          <w:ilvl w:val="0"/>
          <w:numId w:val="1"/>
        </w:numPr>
        <w:rPr>
          <w:rFonts w:ascii="Cambria" w:hAnsi="Cambria"/>
        </w:rPr>
      </w:pPr>
      <w:r w:rsidRPr="00964C15">
        <w:rPr>
          <w:rFonts w:ascii="Cambria" w:hAnsi="Cambria"/>
        </w:rPr>
        <w:t>Wait to have your coffee</w:t>
      </w:r>
      <w:r w:rsidR="00561F71" w:rsidRPr="00964C15">
        <w:rPr>
          <w:rFonts w:ascii="Cambria" w:hAnsi="Cambria"/>
        </w:rPr>
        <w:t>/caffeine</w:t>
      </w:r>
      <w:r w:rsidRPr="00964C15">
        <w:rPr>
          <w:rFonts w:ascii="Cambria" w:hAnsi="Cambria"/>
        </w:rPr>
        <w:t xml:space="preserve"> until after eating, ideally at least 1 hour after sunrise. Once you implement these changes</w:t>
      </w:r>
      <w:r w:rsidR="00F15492" w:rsidRPr="00964C15">
        <w:rPr>
          <w:rFonts w:ascii="Cambria" w:hAnsi="Cambria"/>
        </w:rPr>
        <w:t xml:space="preserve"> listed above</w:t>
      </w:r>
      <w:r w:rsidRPr="00964C15">
        <w:rPr>
          <w:rFonts w:ascii="Cambria" w:hAnsi="Cambria"/>
        </w:rPr>
        <w:t xml:space="preserve">, your energy will drastically improve and hopefully won’t even need coffee anymore! </w:t>
      </w:r>
      <w:r w:rsidR="008A0D13" w:rsidRPr="00964C15">
        <w:rPr>
          <w:rFonts w:ascii="Cambria" w:hAnsi="Cambria"/>
        </w:rPr>
        <w:t xml:space="preserve">If you just like the taste of coffee, consider switching to decaf </w:t>
      </w:r>
      <w:r w:rsidR="00F15492" w:rsidRPr="00964C15">
        <w:rPr>
          <w:rFonts w:ascii="Cambria" w:hAnsi="Cambria"/>
        </w:rPr>
        <w:t>via the Swiss water decaffeination process (no chemicals)</w:t>
      </w:r>
      <w:r w:rsidR="003F088D" w:rsidRPr="00964C15">
        <w:rPr>
          <w:rFonts w:ascii="Cambria" w:hAnsi="Cambria"/>
        </w:rPr>
        <w:t xml:space="preserve"> and </w:t>
      </w:r>
      <w:r w:rsidR="008A0D13" w:rsidRPr="00964C15">
        <w:rPr>
          <w:rFonts w:ascii="Cambria" w:hAnsi="Cambria"/>
        </w:rPr>
        <w:t xml:space="preserve">mold- and pesticide-free coffee like </w:t>
      </w:r>
      <w:hyperlink r:id="rId23" w:history="1">
        <w:r w:rsidR="008A0D13" w:rsidRPr="00964C15">
          <w:rPr>
            <w:rStyle w:val="Hyperlink"/>
            <w:rFonts w:ascii="Cambria" w:hAnsi="Cambria"/>
          </w:rPr>
          <w:t>Danger Coffee</w:t>
        </w:r>
      </w:hyperlink>
      <w:r w:rsidR="008A0D13" w:rsidRPr="00964C15">
        <w:rPr>
          <w:rFonts w:ascii="Cambria" w:hAnsi="Cambria"/>
        </w:rPr>
        <w:t xml:space="preserve"> or </w:t>
      </w:r>
      <w:hyperlink r:id="rId24" w:history="1">
        <w:r w:rsidR="008A0D13" w:rsidRPr="00964C15">
          <w:rPr>
            <w:rStyle w:val="Hyperlink"/>
            <w:rFonts w:ascii="Cambria" w:hAnsi="Cambria"/>
          </w:rPr>
          <w:t>Purity Coffee</w:t>
        </w:r>
      </w:hyperlink>
      <w:r w:rsidR="008A0D13" w:rsidRPr="00964C15">
        <w:rPr>
          <w:rFonts w:ascii="Cambria" w:hAnsi="Cambria"/>
        </w:rPr>
        <w:t>.</w:t>
      </w:r>
    </w:p>
    <w:p w14:paraId="0D0ECFC1" w14:textId="40AD9783" w:rsidR="004118C4" w:rsidRPr="00964C15" w:rsidRDefault="004118C4" w:rsidP="0027537B">
      <w:pPr>
        <w:pStyle w:val="ListParagraph"/>
        <w:numPr>
          <w:ilvl w:val="0"/>
          <w:numId w:val="1"/>
        </w:numPr>
        <w:rPr>
          <w:rFonts w:ascii="Cambria" w:hAnsi="Cambria"/>
        </w:rPr>
      </w:pPr>
      <w:r w:rsidRPr="00964C15">
        <w:rPr>
          <w:rFonts w:ascii="Cambria" w:hAnsi="Cambria"/>
        </w:rPr>
        <w:t xml:space="preserve">If you do any kind of intermittent fasting, it is important to </w:t>
      </w:r>
      <w:r w:rsidRPr="00964C15">
        <w:rPr>
          <w:rFonts w:ascii="Cambria" w:hAnsi="Cambria"/>
          <w:i/>
          <w:iCs/>
        </w:rPr>
        <w:t>fast in the evening</w:t>
      </w:r>
      <w:r w:rsidRPr="00964C15">
        <w:rPr>
          <w:rFonts w:ascii="Cambria" w:hAnsi="Cambria"/>
        </w:rPr>
        <w:t xml:space="preserve"> and </w:t>
      </w:r>
      <w:r w:rsidR="003F088D" w:rsidRPr="00964C15">
        <w:rPr>
          <w:rFonts w:ascii="Cambria" w:hAnsi="Cambria"/>
        </w:rPr>
        <w:t>d</w:t>
      </w:r>
      <w:r w:rsidR="000860D4" w:rsidRPr="00964C15">
        <w:rPr>
          <w:rFonts w:ascii="Cambria" w:hAnsi="Cambria"/>
        </w:rPr>
        <w:t>o</w:t>
      </w:r>
      <w:r w:rsidR="003F088D" w:rsidRPr="00964C15">
        <w:rPr>
          <w:rFonts w:ascii="Cambria" w:hAnsi="Cambria"/>
        </w:rPr>
        <w:t xml:space="preserve"> NOT</w:t>
      </w:r>
      <w:r w:rsidRPr="00964C15">
        <w:rPr>
          <w:rFonts w:ascii="Cambria" w:hAnsi="Cambria"/>
        </w:rPr>
        <w:t xml:space="preserve"> skip breakfast!!</w:t>
      </w:r>
      <w:r w:rsidR="0081493C" w:rsidRPr="00964C15">
        <w:rPr>
          <w:rFonts w:ascii="Cambria" w:hAnsi="Cambria"/>
        </w:rPr>
        <w:t xml:space="preserve"> This is especially important for women.</w:t>
      </w:r>
      <w:r w:rsidRPr="00964C15">
        <w:rPr>
          <w:rFonts w:ascii="Cambria" w:hAnsi="Cambria"/>
        </w:rPr>
        <w:t xml:space="preserve"> When you don’t eat in the morning, cortisol </w:t>
      </w:r>
      <w:r w:rsidR="00B328F2" w:rsidRPr="00964C15">
        <w:rPr>
          <w:rFonts w:ascii="Cambria" w:hAnsi="Cambria"/>
        </w:rPr>
        <w:t xml:space="preserve">continues to spike and </w:t>
      </w:r>
      <w:r w:rsidR="001C7507" w:rsidRPr="00964C15">
        <w:rPr>
          <w:rFonts w:ascii="Cambria" w:hAnsi="Cambria"/>
        </w:rPr>
        <w:t xml:space="preserve">suppresses other hormone production, including testosterone and melatonin. </w:t>
      </w:r>
      <w:proofErr w:type="gramStart"/>
      <w:r w:rsidR="001C7507" w:rsidRPr="00964C15">
        <w:rPr>
          <w:rFonts w:ascii="Cambria" w:hAnsi="Cambria"/>
        </w:rPr>
        <w:t>So</w:t>
      </w:r>
      <w:proofErr w:type="gramEnd"/>
      <w:r w:rsidR="001C7507" w:rsidRPr="00964C15">
        <w:rPr>
          <w:rFonts w:ascii="Cambria" w:hAnsi="Cambria"/>
        </w:rPr>
        <w:t xml:space="preserve"> if you’d like to do fasting, I would </w:t>
      </w:r>
      <w:r w:rsidR="00586201" w:rsidRPr="00964C15">
        <w:rPr>
          <w:rFonts w:ascii="Cambria" w:hAnsi="Cambria"/>
        </w:rPr>
        <w:t>have most of your food at breakfast and lunch</w:t>
      </w:r>
      <w:r w:rsidR="00590830" w:rsidRPr="00964C15">
        <w:rPr>
          <w:rFonts w:ascii="Cambria" w:hAnsi="Cambria"/>
        </w:rPr>
        <w:t xml:space="preserve"> and have a very light dinner or skip dinner for a true fast. Research shows that an </w:t>
      </w:r>
      <w:r w:rsidR="00B473A1" w:rsidRPr="00964C15">
        <w:rPr>
          <w:rFonts w:ascii="Cambria" w:hAnsi="Cambria"/>
        </w:rPr>
        <w:t>8-to-12-hour</w:t>
      </w:r>
      <w:r w:rsidR="00590830" w:rsidRPr="00964C15">
        <w:rPr>
          <w:rFonts w:ascii="Cambria" w:hAnsi="Cambria"/>
        </w:rPr>
        <w:t xml:space="preserve"> time window of eating is optimal for human health</w:t>
      </w:r>
      <w:r w:rsidR="00B747C4" w:rsidRPr="00964C15">
        <w:rPr>
          <w:rFonts w:ascii="Cambria" w:hAnsi="Cambria"/>
        </w:rPr>
        <w:t>.</w:t>
      </w:r>
      <w:r w:rsidR="004E2752" w:rsidRPr="00964C15">
        <w:rPr>
          <w:rFonts w:ascii="Cambria" w:hAnsi="Cambria"/>
        </w:rPr>
        <w:t xml:space="preserve"> 8</w:t>
      </w:r>
      <w:r w:rsidR="00B747C4" w:rsidRPr="00964C15">
        <w:rPr>
          <w:rFonts w:ascii="Cambria" w:hAnsi="Cambria"/>
        </w:rPr>
        <w:t xml:space="preserve"> hours</w:t>
      </w:r>
      <w:r w:rsidR="004E2752" w:rsidRPr="00964C15">
        <w:rPr>
          <w:rFonts w:ascii="Cambria" w:hAnsi="Cambria"/>
        </w:rPr>
        <w:t xml:space="preserve"> </w:t>
      </w:r>
      <w:r w:rsidR="00C44BC8" w:rsidRPr="00964C15">
        <w:rPr>
          <w:rFonts w:ascii="Cambria" w:hAnsi="Cambria"/>
        </w:rPr>
        <w:t>is more ideal if</w:t>
      </w:r>
      <w:r w:rsidR="004E2752" w:rsidRPr="00964C15">
        <w:rPr>
          <w:rFonts w:ascii="Cambria" w:hAnsi="Cambria"/>
        </w:rPr>
        <w:t xml:space="preserve"> </w:t>
      </w:r>
      <w:r w:rsidR="00B747C4" w:rsidRPr="00964C15">
        <w:rPr>
          <w:rFonts w:ascii="Cambria" w:hAnsi="Cambria"/>
        </w:rPr>
        <w:t>weight loss</w:t>
      </w:r>
      <w:r w:rsidR="00C44BC8" w:rsidRPr="00964C15">
        <w:rPr>
          <w:rFonts w:ascii="Cambria" w:hAnsi="Cambria"/>
        </w:rPr>
        <w:t xml:space="preserve"> is your goal.</w:t>
      </w:r>
    </w:p>
    <w:p w14:paraId="25F6A943" w14:textId="207322B4" w:rsidR="00747453" w:rsidRPr="00964C15" w:rsidRDefault="00747453" w:rsidP="0027537B">
      <w:pPr>
        <w:pStyle w:val="ListParagraph"/>
        <w:numPr>
          <w:ilvl w:val="0"/>
          <w:numId w:val="1"/>
        </w:numPr>
        <w:rPr>
          <w:rFonts w:ascii="Cambria" w:hAnsi="Cambria"/>
        </w:rPr>
      </w:pPr>
      <w:r w:rsidRPr="00964C15">
        <w:rPr>
          <w:rFonts w:ascii="Cambria" w:hAnsi="Cambria"/>
        </w:rPr>
        <w:t xml:space="preserve">Avoid using the microwave whenever possible. Reheat items on the stovetop or in the oven instead. </w:t>
      </w:r>
    </w:p>
    <w:p w14:paraId="23BCBE6B" w14:textId="5C9BAEF0" w:rsidR="00514851" w:rsidRPr="00964C15" w:rsidRDefault="00514851" w:rsidP="0027537B">
      <w:pPr>
        <w:pStyle w:val="ListParagraph"/>
        <w:numPr>
          <w:ilvl w:val="0"/>
          <w:numId w:val="1"/>
        </w:numPr>
        <w:rPr>
          <w:rFonts w:ascii="Cambria" w:hAnsi="Cambria"/>
        </w:rPr>
      </w:pPr>
      <w:r w:rsidRPr="00964C15">
        <w:rPr>
          <w:rFonts w:ascii="Cambria" w:hAnsi="Cambria"/>
        </w:rPr>
        <w:t xml:space="preserve">Try to minimize using any kind of plastic with your food, </w:t>
      </w:r>
      <w:proofErr w:type="spellStart"/>
      <w:r w:rsidRPr="00964C15">
        <w:rPr>
          <w:rFonts w:ascii="Cambria" w:hAnsi="Cambria"/>
        </w:rPr>
        <w:t>ie</w:t>
      </w:r>
      <w:proofErr w:type="spellEnd"/>
      <w:r w:rsidRPr="00964C15">
        <w:rPr>
          <w:rFonts w:ascii="Cambria" w:hAnsi="Cambria"/>
        </w:rPr>
        <w:t>. plastic containers for storage, plastic wrapping around food, etc.</w:t>
      </w:r>
    </w:p>
    <w:p w14:paraId="29ADB4FA" w14:textId="4488D4E5" w:rsidR="00747453" w:rsidRPr="00964C15" w:rsidRDefault="00101600" w:rsidP="00747453">
      <w:pPr>
        <w:pStyle w:val="ListParagraph"/>
        <w:numPr>
          <w:ilvl w:val="0"/>
          <w:numId w:val="1"/>
        </w:numPr>
        <w:rPr>
          <w:rFonts w:ascii="Cambria" w:hAnsi="Cambria"/>
        </w:rPr>
      </w:pPr>
      <w:r w:rsidRPr="00964C15">
        <w:rPr>
          <w:rFonts w:ascii="Cambria" w:hAnsi="Cambria"/>
        </w:rPr>
        <w:t xml:space="preserve">Eat seasonally! When we eat pineapple and mango in the middle of winter, it is very confusing to our body. Here is a great website to help you </w:t>
      </w:r>
      <w:hyperlink r:id="rId25" w:history="1">
        <w:r w:rsidRPr="00964C15">
          <w:rPr>
            <w:rStyle w:val="Hyperlink"/>
            <w:rFonts w:ascii="Cambria" w:hAnsi="Cambria"/>
          </w:rPr>
          <w:t>eat seasonally</w:t>
        </w:r>
      </w:hyperlink>
      <w:r w:rsidR="00747453" w:rsidRPr="00964C15">
        <w:rPr>
          <w:rStyle w:val="Hyperlink"/>
          <w:rFonts w:ascii="Cambria" w:hAnsi="Cambria"/>
        </w:rPr>
        <w:t>.</w:t>
      </w:r>
    </w:p>
    <w:p w14:paraId="0FE4ECF6" w14:textId="77777777" w:rsidR="00046D1B" w:rsidRPr="00964C15" w:rsidRDefault="00046D1B" w:rsidP="00046D1B">
      <w:pPr>
        <w:rPr>
          <w:rFonts w:ascii="Cambria" w:hAnsi="Cambria"/>
        </w:rPr>
      </w:pPr>
    </w:p>
    <w:p w14:paraId="6C1A9CF8" w14:textId="719C291F" w:rsidR="00046D1B" w:rsidRPr="00964C15" w:rsidRDefault="005A70F1" w:rsidP="00046D1B">
      <w:pPr>
        <w:rPr>
          <w:rFonts w:ascii="Cambria" w:hAnsi="Cambria"/>
        </w:rPr>
      </w:pPr>
      <w:r w:rsidRPr="00964C15">
        <w:rPr>
          <w:rFonts w:ascii="Cambria" w:hAnsi="Cambria"/>
        </w:rPr>
        <w:t>4</w:t>
      </w:r>
      <w:r w:rsidR="00046D1B" w:rsidRPr="00964C15">
        <w:rPr>
          <w:rFonts w:ascii="Cambria" w:hAnsi="Cambria"/>
        </w:rPr>
        <w:t>) Expose your</w:t>
      </w:r>
      <w:r w:rsidR="00BA7F9B" w:rsidRPr="00964C15">
        <w:rPr>
          <w:rFonts w:ascii="Cambria" w:hAnsi="Cambria"/>
        </w:rPr>
        <w:t xml:space="preserve"> body</w:t>
      </w:r>
      <w:r w:rsidR="00046D1B" w:rsidRPr="00964C15">
        <w:rPr>
          <w:rFonts w:ascii="Cambria" w:hAnsi="Cambria"/>
        </w:rPr>
        <w:t xml:space="preserve"> to different temperatures</w:t>
      </w:r>
      <w:r w:rsidR="00AF53EB" w:rsidRPr="00964C15">
        <w:rPr>
          <w:rFonts w:ascii="Cambria" w:hAnsi="Cambria"/>
        </w:rPr>
        <w:t>!</w:t>
      </w:r>
    </w:p>
    <w:p w14:paraId="72C97239" w14:textId="27705B62" w:rsidR="00046D1B" w:rsidRPr="00964C15" w:rsidRDefault="00046D1B" w:rsidP="00101600">
      <w:pPr>
        <w:pStyle w:val="ListParagraph"/>
        <w:numPr>
          <w:ilvl w:val="0"/>
          <w:numId w:val="1"/>
        </w:numPr>
        <w:rPr>
          <w:rFonts w:ascii="Cambria" w:hAnsi="Cambria"/>
        </w:rPr>
      </w:pPr>
      <w:r w:rsidRPr="00964C15">
        <w:rPr>
          <w:rFonts w:ascii="Cambria" w:hAnsi="Cambria"/>
        </w:rPr>
        <w:t xml:space="preserve">We have become accustomed to having thermostats set at 72˚F </w:t>
      </w:r>
      <w:r w:rsidR="007B56E5" w:rsidRPr="00964C15">
        <w:rPr>
          <w:rFonts w:ascii="Cambria" w:hAnsi="Cambria"/>
        </w:rPr>
        <w:t>year-round</w:t>
      </w:r>
      <w:r w:rsidRPr="00964C15">
        <w:rPr>
          <w:rFonts w:ascii="Cambria" w:hAnsi="Cambria"/>
        </w:rPr>
        <w:t xml:space="preserve"> and there is abundant evidence that this is </w:t>
      </w:r>
      <w:r w:rsidR="00051B47" w:rsidRPr="00964C15">
        <w:rPr>
          <w:rFonts w:ascii="Cambria" w:hAnsi="Cambria"/>
        </w:rPr>
        <w:t xml:space="preserve">not </w:t>
      </w:r>
      <w:r w:rsidRPr="00964C15">
        <w:rPr>
          <w:rFonts w:ascii="Cambria" w:hAnsi="Cambria"/>
        </w:rPr>
        <w:t>actually good for us</w:t>
      </w:r>
      <w:r w:rsidR="00BA7F9B" w:rsidRPr="00964C15">
        <w:rPr>
          <w:rFonts w:ascii="Cambria" w:hAnsi="Cambria"/>
        </w:rPr>
        <w:t>; our bodies were made to be challenged and adapt!</w:t>
      </w:r>
    </w:p>
    <w:p w14:paraId="27A629A7" w14:textId="284B0553" w:rsidR="009C34ED" w:rsidRPr="00964C15" w:rsidRDefault="00046D1B" w:rsidP="00101600">
      <w:pPr>
        <w:pStyle w:val="ListParagraph"/>
        <w:numPr>
          <w:ilvl w:val="0"/>
          <w:numId w:val="1"/>
        </w:numPr>
        <w:rPr>
          <w:rFonts w:ascii="Cambria" w:hAnsi="Cambria"/>
        </w:rPr>
      </w:pPr>
      <w:r w:rsidRPr="00964C15">
        <w:rPr>
          <w:rFonts w:ascii="Cambria" w:hAnsi="Cambria"/>
        </w:rPr>
        <w:t xml:space="preserve">During the </w:t>
      </w:r>
      <w:r w:rsidR="00BA7F9B" w:rsidRPr="00964C15">
        <w:rPr>
          <w:rFonts w:ascii="Cambria" w:hAnsi="Cambria"/>
        </w:rPr>
        <w:t>wintertime</w:t>
      </w:r>
      <w:r w:rsidRPr="00964C15">
        <w:rPr>
          <w:rFonts w:ascii="Cambria" w:hAnsi="Cambria"/>
        </w:rPr>
        <w:t xml:space="preserve">, we should expose ourselves </w:t>
      </w:r>
      <w:proofErr w:type="gramStart"/>
      <w:r w:rsidRPr="00964C15">
        <w:rPr>
          <w:rFonts w:ascii="Cambria" w:hAnsi="Cambria"/>
        </w:rPr>
        <w:t>to</w:t>
      </w:r>
      <w:proofErr w:type="gramEnd"/>
      <w:r w:rsidRPr="00964C15">
        <w:rPr>
          <w:rFonts w:ascii="Cambria" w:hAnsi="Cambria"/>
        </w:rPr>
        <w:t xml:space="preserve"> cold. Go outside without a jacket</w:t>
      </w:r>
      <w:r w:rsidR="002C3A84" w:rsidRPr="00964C15">
        <w:rPr>
          <w:rFonts w:ascii="Cambria" w:hAnsi="Cambria"/>
        </w:rPr>
        <w:t xml:space="preserve"> or </w:t>
      </w:r>
      <w:r w:rsidR="003C0F34" w:rsidRPr="00964C15">
        <w:rPr>
          <w:rFonts w:ascii="Cambria" w:hAnsi="Cambria"/>
        </w:rPr>
        <w:t xml:space="preserve">go for longer walks. </w:t>
      </w:r>
      <w:r w:rsidR="00D0135F" w:rsidRPr="00964C15">
        <w:rPr>
          <w:rFonts w:ascii="Cambria" w:hAnsi="Cambria"/>
        </w:rPr>
        <w:t>Cold helps activate brown fat which supports metabolism and improves mitochondrial function.</w:t>
      </w:r>
    </w:p>
    <w:p w14:paraId="08B94375" w14:textId="34AE7FCA" w:rsidR="00046D1B" w:rsidRPr="00964C15" w:rsidRDefault="003C0F34" w:rsidP="00101600">
      <w:pPr>
        <w:pStyle w:val="ListParagraph"/>
        <w:numPr>
          <w:ilvl w:val="0"/>
          <w:numId w:val="1"/>
        </w:numPr>
        <w:rPr>
          <w:rFonts w:ascii="Cambria" w:hAnsi="Cambria"/>
        </w:rPr>
      </w:pPr>
      <w:r w:rsidRPr="00964C15">
        <w:rPr>
          <w:rFonts w:ascii="Cambria" w:hAnsi="Cambria"/>
        </w:rPr>
        <w:t xml:space="preserve">Consider cold plunging (3-5 minutes max, does not have to be </w:t>
      </w:r>
      <w:r w:rsidR="001C66E2" w:rsidRPr="00964C15">
        <w:rPr>
          <w:rFonts w:ascii="Cambria" w:hAnsi="Cambria"/>
        </w:rPr>
        <w:t>3</w:t>
      </w:r>
      <w:r w:rsidR="00E22573" w:rsidRPr="00964C15">
        <w:rPr>
          <w:rFonts w:ascii="Cambria" w:hAnsi="Cambria"/>
        </w:rPr>
        <w:t>4</w:t>
      </w:r>
      <w:r w:rsidR="001C66E2" w:rsidRPr="00964C15">
        <w:rPr>
          <w:rFonts w:ascii="Cambria" w:hAnsi="Cambria"/>
        </w:rPr>
        <w:t>˚F, just anything colder than your body temperature!)</w:t>
      </w:r>
      <w:r w:rsidR="00A0253A" w:rsidRPr="00964C15">
        <w:rPr>
          <w:rFonts w:ascii="Cambria" w:hAnsi="Cambria"/>
        </w:rPr>
        <w:t xml:space="preserve"> in the morning</w:t>
      </w:r>
      <w:r w:rsidR="001C66E2" w:rsidRPr="00964C15">
        <w:rPr>
          <w:rFonts w:ascii="Cambria" w:hAnsi="Cambria"/>
        </w:rPr>
        <w:t xml:space="preserve">. </w:t>
      </w:r>
      <w:r w:rsidR="001D114C" w:rsidRPr="00964C15">
        <w:rPr>
          <w:rFonts w:ascii="Cambria" w:hAnsi="Cambria"/>
        </w:rPr>
        <w:t>If that sounds too intimidating, c</w:t>
      </w:r>
      <w:r w:rsidR="001C66E2" w:rsidRPr="00964C15">
        <w:rPr>
          <w:rFonts w:ascii="Cambria" w:hAnsi="Cambria"/>
        </w:rPr>
        <w:t>onsider a “face plunge” – get a large bowl of ice water and put your face in it, max 2 minutes</w:t>
      </w:r>
      <w:r w:rsidR="00A0253A" w:rsidRPr="00964C15">
        <w:rPr>
          <w:rFonts w:ascii="Cambria" w:hAnsi="Cambria"/>
        </w:rPr>
        <w:t xml:space="preserve"> total with breathing breaks</w:t>
      </w:r>
      <w:r w:rsidR="001C66E2" w:rsidRPr="00964C15">
        <w:rPr>
          <w:rFonts w:ascii="Cambria" w:hAnsi="Cambria"/>
        </w:rPr>
        <w:t>.</w:t>
      </w:r>
      <w:r w:rsidR="001D114C" w:rsidRPr="00964C15">
        <w:rPr>
          <w:rFonts w:ascii="Cambria" w:hAnsi="Cambria"/>
        </w:rPr>
        <w:t xml:space="preserve"> I recommend doing this </w:t>
      </w:r>
      <w:r w:rsidR="00E22573" w:rsidRPr="00964C15">
        <w:rPr>
          <w:rFonts w:ascii="Cambria" w:hAnsi="Cambria"/>
        </w:rPr>
        <w:t xml:space="preserve">a couple times per </w:t>
      </w:r>
      <w:r w:rsidR="00E22573" w:rsidRPr="00964C15">
        <w:rPr>
          <w:rFonts w:ascii="Cambria" w:hAnsi="Cambria"/>
        </w:rPr>
        <w:lastRenderedPageBreak/>
        <w:t>week</w:t>
      </w:r>
      <w:r w:rsidR="001D114C" w:rsidRPr="00964C15">
        <w:rPr>
          <w:rFonts w:ascii="Cambria" w:hAnsi="Cambria"/>
        </w:rPr>
        <w:t>.</w:t>
      </w:r>
      <w:r w:rsidR="001C66E2" w:rsidRPr="00964C15">
        <w:rPr>
          <w:rFonts w:ascii="Cambria" w:hAnsi="Cambria"/>
        </w:rPr>
        <w:t xml:space="preserve"> </w:t>
      </w:r>
      <w:r w:rsidR="001D114C" w:rsidRPr="00964C15">
        <w:rPr>
          <w:rFonts w:ascii="Cambria" w:hAnsi="Cambria"/>
        </w:rPr>
        <w:t xml:space="preserve">For women, it is </w:t>
      </w:r>
      <w:r w:rsidR="00504E8B" w:rsidRPr="00964C15">
        <w:rPr>
          <w:rFonts w:ascii="Cambria" w:hAnsi="Cambria"/>
        </w:rPr>
        <w:t>best to</w:t>
      </w:r>
      <w:r w:rsidR="001D114C" w:rsidRPr="00964C15">
        <w:rPr>
          <w:rFonts w:ascii="Cambria" w:hAnsi="Cambria"/>
        </w:rPr>
        <w:t xml:space="preserve"> do cold therapy</w:t>
      </w:r>
      <w:r w:rsidR="00504E8B" w:rsidRPr="00964C15">
        <w:rPr>
          <w:rFonts w:ascii="Cambria" w:hAnsi="Cambria"/>
        </w:rPr>
        <w:t xml:space="preserve"> mainly</w:t>
      </w:r>
      <w:r w:rsidR="001D114C" w:rsidRPr="00964C15">
        <w:rPr>
          <w:rFonts w:ascii="Cambria" w:hAnsi="Cambria"/>
        </w:rPr>
        <w:t xml:space="preserve"> during the follicular phase (</w:t>
      </w:r>
      <w:proofErr w:type="spellStart"/>
      <w:r w:rsidR="001D114C" w:rsidRPr="00964C15">
        <w:rPr>
          <w:rFonts w:ascii="Cambria" w:hAnsi="Cambria"/>
        </w:rPr>
        <w:t>ie</w:t>
      </w:r>
      <w:proofErr w:type="spellEnd"/>
      <w:r w:rsidR="001D114C" w:rsidRPr="00964C15">
        <w:rPr>
          <w:rFonts w:ascii="Cambria" w:hAnsi="Cambria"/>
        </w:rPr>
        <w:t xml:space="preserve">. the first half) of her menstrual cycle. </w:t>
      </w:r>
    </w:p>
    <w:p w14:paraId="49926C96" w14:textId="4E845269" w:rsidR="008F6F3A" w:rsidRPr="00964C15" w:rsidRDefault="009C34ED" w:rsidP="00101600">
      <w:pPr>
        <w:pStyle w:val="ListParagraph"/>
        <w:numPr>
          <w:ilvl w:val="0"/>
          <w:numId w:val="1"/>
        </w:numPr>
        <w:rPr>
          <w:rFonts w:ascii="Cambria" w:hAnsi="Cambria"/>
        </w:rPr>
      </w:pPr>
      <w:r w:rsidRPr="00964C15">
        <w:rPr>
          <w:rFonts w:ascii="Cambria" w:hAnsi="Cambria"/>
        </w:rPr>
        <w:t>Consider IR sauna for heat therapy,</w:t>
      </w:r>
      <w:r w:rsidR="00081E02" w:rsidRPr="00964C15">
        <w:rPr>
          <w:rFonts w:ascii="Cambria" w:hAnsi="Cambria"/>
        </w:rPr>
        <w:t xml:space="preserve"> enough to create a rolling sweat, usually</w:t>
      </w:r>
      <w:r w:rsidRPr="00964C15">
        <w:rPr>
          <w:rFonts w:ascii="Cambria" w:hAnsi="Cambria"/>
        </w:rPr>
        <w:t xml:space="preserve"> </w:t>
      </w:r>
      <w:r w:rsidR="00081E02" w:rsidRPr="00964C15">
        <w:rPr>
          <w:rFonts w:ascii="Cambria" w:hAnsi="Cambria"/>
        </w:rPr>
        <w:t>20- to 45-minute</w:t>
      </w:r>
      <w:r w:rsidRPr="00964C15">
        <w:rPr>
          <w:rFonts w:ascii="Cambria" w:hAnsi="Cambria"/>
        </w:rPr>
        <w:t xml:space="preserve"> sessions. Try to avoid doing this </w:t>
      </w:r>
      <w:r w:rsidR="00EF7453" w:rsidRPr="00964C15">
        <w:rPr>
          <w:rFonts w:ascii="Cambria" w:hAnsi="Cambria"/>
        </w:rPr>
        <w:t xml:space="preserve">late </w:t>
      </w:r>
      <w:r w:rsidRPr="00964C15">
        <w:rPr>
          <w:rFonts w:ascii="Cambria" w:hAnsi="Cambria"/>
        </w:rPr>
        <w:t xml:space="preserve">in the evening as it can </w:t>
      </w:r>
      <w:r w:rsidR="00051B47" w:rsidRPr="00964C15">
        <w:rPr>
          <w:rFonts w:ascii="Cambria" w:hAnsi="Cambria"/>
        </w:rPr>
        <w:t xml:space="preserve">negatively </w:t>
      </w:r>
      <w:r w:rsidRPr="00964C15">
        <w:rPr>
          <w:rFonts w:ascii="Cambria" w:hAnsi="Cambria"/>
        </w:rPr>
        <w:t>affect sleep</w:t>
      </w:r>
      <w:r w:rsidR="00EF7453" w:rsidRPr="00964C15">
        <w:rPr>
          <w:rFonts w:ascii="Cambria" w:hAnsi="Cambria"/>
        </w:rPr>
        <w:t xml:space="preserve"> (as we want to be </w:t>
      </w:r>
      <w:proofErr w:type="gramStart"/>
      <w:r w:rsidR="00EF7453" w:rsidRPr="00964C15">
        <w:rPr>
          <w:rFonts w:ascii="Cambria" w:hAnsi="Cambria"/>
        </w:rPr>
        <w:t>drop</w:t>
      </w:r>
      <w:proofErr w:type="gramEnd"/>
      <w:r w:rsidR="00EF7453" w:rsidRPr="00964C15">
        <w:rPr>
          <w:rFonts w:ascii="Cambria" w:hAnsi="Cambria"/>
        </w:rPr>
        <w:t xml:space="preserve"> our body temperature during sleep)</w:t>
      </w:r>
      <w:r w:rsidR="00256B09" w:rsidRPr="00964C15">
        <w:rPr>
          <w:rFonts w:ascii="Cambria" w:hAnsi="Cambria"/>
        </w:rPr>
        <w:t xml:space="preserve">. </w:t>
      </w:r>
    </w:p>
    <w:p w14:paraId="0542D310" w14:textId="77777777" w:rsidR="00B41913" w:rsidRPr="00964C15" w:rsidRDefault="00B41913" w:rsidP="00B41913">
      <w:pPr>
        <w:rPr>
          <w:rFonts w:ascii="Cambria" w:hAnsi="Cambria"/>
        </w:rPr>
      </w:pPr>
    </w:p>
    <w:p w14:paraId="298C948F" w14:textId="238DACEA" w:rsidR="00B41913" w:rsidRPr="00964C15" w:rsidRDefault="005A70F1" w:rsidP="00B41913">
      <w:pPr>
        <w:rPr>
          <w:rFonts w:ascii="Cambria" w:hAnsi="Cambria"/>
        </w:rPr>
      </w:pPr>
      <w:r w:rsidRPr="00964C15">
        <w:rPr>
          <w:rFonts w:ascii="Cambria" w:hAnsi="Cambria"/>
        </w:rPr>
        <w:t>5</w:t>
      </w:r>
      <w:r w:rsidR="00B41913" w:rsidRPr="00964C15">
        <w:rPr>
          <w:rFonts w:ascii="Cambria" w:hAnsi="Cambria"/>
        </w:rPr>
        <w:t xml:space="preserve">) Change how you breathe! </w:t>
      </w:r>
    </w:p>
    <w:p w14:paraId="175D8699" w14:textId="032A7C39" w:rsidR="002834E8" w:rsidRPr="00964C15" w:rsidRDefault="002834E8" w:rsidP="00101600">
      <w:pPr>
        <w:pStyle w:val="ListParagraph"/>
        <w:numPr>
          <w:ilvl w:val="0"/>
          <w:numId w:val="1"/>
        </w:numPr>
        <w:rPr>
          <w:rFonts w:ascii="Cambria" w:hAnsi="Cambria"/>
        </w:rPr>
      </w:pPr>
      <w:r w:rsidRPr="00964C15">
        <w:rPr>
          <w:rFonts w:ascii="Cambria" w:hAnsi="Cambria"/>
        </w:rPr>
        <w:t>Breathe through your nose as much as possible! We get 40</w:t>
      </w:r>
      <w:r w:rsidR="00431427" w:rsidRPr="00964C15">
        <w:rPr>
          <w:rFonts w:ascii="Cambria" w:hAnsi="Cambria"/>
        </w:rPr>
        <w:t xml:space="preserve">% more oxygen to our brain when we nasal </w:t>
      </w:r>
      <w:r w:rsidR="001943E7" w:rsidRPr="00964C15">
        <w:rPr>
          <w:rFonts w:ascii="Cambria" w:hAnsi="Cambria"/>
        </w:rPr>
        <w:t>breath</w:t>
      </w:r>
      <w:r w:rsidR="00431427" w:rsidRPr="00964C15">
        <w:rPr>
          <w:rFonts w:ascii="Cambria" w:hAnsi="Cambria"/>
        </w:rPr>
        <w:t xml:space="preserve"> as opposed to through your mouth.</w:t>
      </w:r>
      <w:r w:rsidR="00945C01" w:rsidRPr="00964C15">
        <w:rPr>
          <w:rFonts w:ascii="Cambria" w:hAnsi="Cambria"/>
        </w:rPr>
        <w:t xml:space="preserve"> It also signals </w:t>
      </w:r>
      <w:r w:rsidR="001943E7" w:rsidRPr="00964C15">
        <w:rPr>
          <w:rFonts w:ascii="Cambria" w:hAnsi="Cambria"/>
        </w:rPr>
        <w:t xml:space="preserve">calm to our nervous system by activating </w:t>
      </w:r>
      <w:r w:rsidR="00945C01" w:rsidRPr="00964C15">
        <w:rPr>
          <w:rFonts w:ascii="Cambria" w:hAnsi="Cambria"/>
        </w:rPr>
        <w:t>the parasympatheti</w:t>
      </w:r>
      <w:r w:rsidR="001943E7" w:rsidRPr="00964C15">
        <w:rPr>
          <w:rFonts w:ascii="Cambria" w:hAnsi="Cambria"/>
        </w:rPr>
        <w:t>cs (</w:t>
      </w:r>
      <w:proofErr w:type="spellStart"/>
      <w:r w:rsidR="001943E7" w:rsidRPr="00964C15">
        <w:rPr>
          <w:rFonts w:ascii="Cambria" w:hAnsi="Cambria"/>
        </w:rPr>
        <w:t>ie</w:t>
      </w:r>
      <w:proofErr w:type="spellEnd"/>
      <w:r w:rsidR="001943E7" w:rsidRPr="00964C15">
        <w:rPr>
          <w:rFonts w:ascii="Cambria" w:hAnsi="Cambria"/>
        </w:rPr>
        <w:t>. the “rest and digest” system).</w:t>
      </w:r>
    </w:p>
    <w:p w14:paraId="49C6D7AA" w14:textId="2B0636D6" w:rsidR="002A0E6C" w:rsidRPr="00964C15" w:rsidRDefault="00B41913" w:rsidP="00101600">
      <w:pPr>
        <w:pStyle w:val="ListParagraph"/>
        <w:numPr>
          <w:ilvl w:val="0"/>
          <w:numId w:val="1"/>
        </w:numPr>
        <w:rPr>
          <w:rFonts w:ascii="Cambria" w:hAnsi="Cambria"/>
        </w:rPr>
      </w:pPr>
      <w:r w:rsidRPr="00964C15">
        <w:rPr>
          <w:rFonts w:ascii="Cambria" w:hAnsi="Cambria"/>
        </w:rPr>
        <w:t xml:space="preserve">Consider using </w:t>
      </w:r>
      <w:proofErr w:type="spellStart"/>
      <w:r w:rsidRPr="00964C15">
        <w:rPr>
          <w:rFonts w:ascii="Cambria" w:hAnsi="Cambria"/>
        </w:rPr>
        <w:t>mouthtape</w:t>
      </w:r>
      <w:proofErr w:type="spellEnd"/>
      <w:r w:rsidRPr="00964C15">
        <w:rPr>
          <w:rFonts w:ascii="Cambria" w:hAnsi="Cambria"/>
        </w:rPr>
        <w:t xml:space="preserve"> when you sleep</w:t>
      </w:r>
      <w:r w:rsidR="00F12E7B" w:rsidRPr="00964C15">
        <w:rPr>
          <w:rFonts w:ascii="Cambria" w:hAnsi="Cambria"/>
        </w:rPr>
        <w:t xml:space="preserve"> to encourage nasal breathing</w:t>
      </w:r>
      <w:r w:rsidRPr="00964C15">
        <w:rPr>
          <w:rFonts w:ascii="Cambria" w:hAnsi="Cambria"/>
        </w:rPr>
        <w:t xml:space="preserve">, </w:t>
      </w:r>
      <w:proofErr w:type="spellStart"/>
      <w:r w:rsidRPr="00964C15">
        <w:rPr>
          <w:rFonts w:ascii="Cambria" w:hAnsi="Cambria"/>
        </w:rPr>
        <w:t>eg.</w:t>
      </w:r>
      <w:proofErr w:type="spellEnd"/>
      <w:r w:rsidRPr="00964C15">
        <w:rPr>
          <w:rFonts w:ascii="Cambria" w:hAnsi="Cambria"/>
        </w:rPr>
        <w:t xml:space="preserve"> </w:t>
      </w:r>
      <w:hyperlink r:id="rId26" w:history="1">
        <w:proofErr w:type="spellStart"/>
        <w:r w:rsidRPr="00964C15">
          <w:rPr>
            <w:rStyle w:val="Hyperlink"/>
            <w:rFonts w:ascii="Cambria" w:hAnsi="Cambria"/>
          </w:rPr>
          <w:t>Snorless</w:t>
        </w:r>
        <w:proofErr w:type="spellEnd"/>
        <w:r w:rsidRPr="00964C15">
          <w:rPr>
            <w:rStyle w:val="Hyperlink"/>
            <w:rFonts w:ascii="Cambria" w:hAnsi="Cambria"/>
          </w:rPr>
          <w:t xml:space="preserve"> Sleep</w:t>
        </w:r>
      </w:hyperlink>
      <w:r w:rsidR="00C309AD" w:rsidRPr="00964C15">
        <w:rPr>
          <w:rFonts w:ascii="Cambria" w:hAnsi="Cambria"/>
        </w:rPr>
        <w:t>.</w:t>
      </w:r>
    </w:p>
    <w:p w14:paraId="14DEE25F" w14:textId="41D1AC81" w:rsidR="00B41913" w:rsidRPr="00964C15" w:rsidRDefault="002A0E6C" w:rsidP="00101600">
      <w:pPr>
        <w:pStyle w:val="ListParagraph"/>
        <w:numPr>
          <w:ilvl w:val="0"/>
          <w:numId w:val="1"/>
        </w:numPr>
        <w:rPr>
          <w:rFonts w:ascii="Cambria" w:hAnsi="Cambria"/>
        </w:rPr>
      </w:pPr>
      <w:r w:rsidRPr="00964C15">
        <w:rPr>
          <w:rFonts w:ascii="Cambria" w:hAnsi="Cambria"/>
        </w:rPr>
        <w:t xml:space="preserve">Read the book </w:t>
      </w:r>
      <w:hyperlink r:id="rId27" w:history="1">
        <w:r w:rsidRPr="00964C15">
          <w:rPr>
            <w:rStyle w:val="Hyperlink"/>
            <w:rFonts w:ascii="Cambria" w:hAnsi="Cambria"/>
          </w:rPr>
          <w:t>Breath</w:t>
        </w:r>
      </w:hyperlink>
      <w:r w:rsidRPr="00964C15">
        <w:rPr>
          <w:rFonts w:ascii="Cambria" w:hAnsi="Cambria"/>
        </w:rPr>
        <w:t xml:space="preserve"> by James Nestor</w:t>
      </w:r>
      <w:r w:rsidR="00F12E7B" w:rsidRPr="00964C15">
        <w:rPr>
          <w:rFonts w:ascii="Cambria" w:hAnsi="Cambria"/>
        </w:rPr>
        <w:t xml:space="preserve">, it is a phenomenal source of information. </w:t>
      </w:r>
    </w:p>
    <w:p w14:paraId="128B31C6" w14:textId="08CBC40C" w:rsidR="009C3A4A" w:rsidRPr="00964C15" w:rsidRDefault="009C3A4A" w:rsidP="00101600">
      <w:pPr>
        <w:pStyle w:val="ListParagraph"/>
        <w:numPr>
          <w:ilvl w:val="0"/>
          <w:numId w:val="1"/>
        </w:numPr>
        <w:rPr>
          <w:rFonts w:ascii="Cambria" w:hAnsi="Cambria"/>
        </w:rPr>
      </w:pPr>
      <w:r w:rsidRPr="00964C15">
        <w:rPr>
          <w:rFonts w:ascii="Cambria" w:hAnsi="Cambria"/>
        </w:rPr>
        <w:t>Work on resting tongue posture</w:t>
      </w:r>
      <w:r w:rsidR="00F12E7B" w:rsidRPr="00964C15">
        <w:rPr>
          <w:rFonts w:ascii="Cambria" w:hAnsi="Cambria"/>
        </w:rPr>
        <w:t>!</w:t>
      </w:r>
      <w:r w:rsidRPr="00964C15">
        <w:rPr>
          <w:rFonts w:ascii="Cambria" w:hAnsi="Cambria"/>
        </w:rPr>
        <w:t xml:space="preserve"> </w:t>
      </w:r>
      <w:r w:rsidR="00F12E7B" w:rsidRPr="00964C15">
        <w:rPr>
          <w:rFonts w:ascii="Cambria" w:hAnsi="Cambria"/>
        </w:rPr>
        <w:t>T</w:t>
      </w:r>
      <w:r w:rsidRPr="00964C15">
        <w:rPr>
          <w:rFonts w:ascii="Cambria" w:hAnsi="Cambria"/>
        </w:rPr>
        <w:t>he tongue should comfortably rest along the roof of the mouth</w:t>
      </w:r>
      <w:r w:rsidR="00697FE9" w:rsidRPr="00964C15">
        <w:rPr>
          <w:rFonts w:ascii="Cambria" w:hAnsi="Cambria"/>
        </w:rPr>
        <w:t xml:space="preserve">. </w:t>
      </w:r>
      <w:r w:rsidR="00027206" w:rsidRPr="00964C15">
        <w:rPr>
          <w:rFonts w:ascii="Cambria" w:hAnsi="Cambria"/>
        </w:rPr>
        <w:t xml:space="preserve">Consider exercises like </w:t>
      </w:r>
      <w:hyperlink r:id="rId28" w:history="1">
        <w:r w:rsidR="00027206" w:rsidRPr="00964C15">
          <w:rPr>
            <w:rStyle w:val="Hyperlink"/>
            <w:rFonts w:ascii="Cambria" w:hAnsi="Cambria"/>
          </w:rPr>
          <w:t>these</w:t>
        </w:r>
      </w:hyperlink>
      <w:r w:rsidR="00027206" w:rsidRPr="00964C15">
        <w:rPr>
          <w:rFonts w:ascii="Cambria" w:hAnsi="Cambria"/>
        </w:rPr>
        <w:t xml:space="preserve"> or working with a myofunctional therapist like </w:t>
      </w:r>
      <w:hyperlink r:id="rId29" w:history="1">
        <w:r w:rsidR="003105C4" w:rsidRPr="00964C15">
          <w:rPr>
            <w:rStyle w:val="Hyperlink"/>
            <w:rFonts w:ascii="Cambria" w:hAnsi="Cambria"/>
          </w:rPr>
          <w:t>Megan DeWalt</w:t>
        </w:r>
      </w:hyperlink>
      <w:r w:rsidR="00027206" w:rsidRPr="00964C15">
        <w:rPr>
          <w:rFonts w:ascii="Cambria" w:hAnsi="Cambria"/>
        </w:rPr>
        <w:t xml:space="preserve"> </w:t>
      </w:r>
      <w:r w:rsidR="0000042A" w:rsidRPr="00964C15">
        <w:rPr>
          <w:rFonts w:ascii="Cambria" w:hAnsi="Cambria"/>
        </w:rPr>
        <w:t xml:space="preserve">(via telehealth) </w:t>
      </w:r>
      <w:r w:rsidR="00027206" w:rsidRPr="00964C15">
        <w:rPr>
          <w:rFonts w:ascii="Cambria" w:hAnsi="Cambria"/>
        </w:rPr>
        <w:t>if you feel you need extra help.</w:t>
      </w:r>
      <w:r w:rsidR="0000042A" w:rsidRPr="00964C15">
        <w:rPr>
          <w:rFonts w:ascii="Cambria" w:hAnsi="Cambria"/>
        </w:rPr>
        <w:t xml:space="preserve"> If you prefer in person, there is a myofunctional therapist at </w:t>
      </w:r>
      <w:hyperlink r:id="rId30" w:history="1">
        <w:proofErr w:type="spellStart"/>
        <w:r w:rsidR="0000042A" w:rsidRPr="00964C15">
          <w:rPr>
            <w:rStyle w:val="Hyperlink"/>
            <w:rFonts w:ascii="Cambria" w:hAnsi="Cambria"/>
          </w:rPr>
          <w:t>Jeneary</w:t>
        </w:r>
        <w:proofErr w:type="spellEnd"/>
        <w:r w:rsidR="0000042A" w:rsidRPr="00964C15">
          <w:rPr>
            <w:rStyle w:val="Hyperlink"/>
            <w:rFonts w:ascii="Cambria" w:hAnsi="Cambria"/>
          </w:rPr>
          <w:t xml:space="preserve"> &amp; Erdmann Integrative Dentistry</w:t>
        </w:r>
      </w:hyperlink>
      <w:r w:rsidR="0000042A" w:rsidRPr="00964C15">
        <w:rPr>
          <w:rFonts w:ascii="Cambria" w:hAnsi="Cambria"/>
        </w:rPr>
        <w:t xml:space="preserve">. </w:t>
      </w:r>
    </w:p>
    <w:p w14:paraId="47041083" w14:textId="7BFD0D80" w:rsidR="00945FC3" w:rsidRPr="00964C15" w:rsidRDefault="002A0E6C" w:rsidP="00101600">
      <w:pPr>
        <w:pStyle w:val="ListParagraph"/>
        <w:numPr>
          <w:ilvl w:val="0"/>
          <w:numId w:val="1"/>
        </w:numPr>
        <w:rPr>
          <w:rFonts w:ascii="Cambria" w:hAnsi="Cambria"/>
        </w:rPr>
      </w:pPr>
      <w:r w:rsidRPr="00964C15">
        <w:rPr>
          <w:rFonts w:ascii="Cambria" w:hAnsi="Cambria"/>
        </w:rPr>
        <w:t xml:space="preserve">Have you ever been evaluated for a tongue tie? </w:t>
      </w:r>
      <w:hyperlink r:id="rId31" w:history="1">
        <w:r w:rsidR="003B51C4" w:rsidRPr="00964C15">
          <w:rPr>
            <w:rStyle w:val="Hyperlink"/>
            <w:rFonts w:ascii="Cambria" w:hAnsi="Cambria"/>
          </w:rPr>
          <w:t>Colorado Tongue Tie</w:t>
        </w:r>
      </w:hyperlink>
      <w:r w:rsidR="003B51C4" w:rsidRPr="00964C15">
        <w:rPr>
          <w:rFonts w:ascii="Cambria" w:hAnsi="Cambria"/>
        </w:rPr>
        <w:t xml:space="preserve"> Center</w:t>
      </w:r>
      <w:r w:rsidR="006A5A8D" w:rsidRPr="00964C15">
        <w:rPr>
          <w:rFonts w:ascii="Cambria" w:hAnsi="Cambria"/>
        </w:rPr>
        <w:t xml:space="preserve"> </w:t>
      </w:r>
      <w:r w:rsidR="00961B50" w:rsidRPr="00964C15">
        <w:rPr>
          <w:rFonts w:ascii="Cambria" w:hAnsi="Cambria"/>
        </w:rPr>
        <w:t>has</w:t>
      </w:r>
      <w:r w:rsidR="006A5A8D" w:rsidRPr="00964C15">
        <w:rPr>
          <w:rFonts w:ascii="Cambria" w:hAnsi="Cambria"/>
        </w:rPr>
        <w:t xml:space="preserve"> experts in evaluating and treating tongue tie, which </w:t>
      </w:r>
      <w:r w:rsidR="00EB3D02" w:rsidRPr="00964C15">
        <w:rPr>
          <w:rFonts w:ascii="Cambria" w:hAnsi="Cambria"/>
        </w:rPr>
        <w:t>is when tissue (</w:t>
      </w:r>
      <w:r w:rsidR="006F42F9" w:rsidRPr="00964C15">
        <w:rPr>
          <w:rFonts w:ascii="Cambria" w:hAnsi="Cambria"/>
        </w:rPr>
        <w:t xml:space="preserve">the </w:t>
      </w:r>
      <w:r w:rsidR="00EB3D02" w:rsidRPr="00964C15">
        <w:rPr>
          <w:rFonts w:ascii="Cambria" w:hAnsi="Cambria"/>
        </w:rPr>
        <w:t xml:space="preserve">frenulum) connects the bottom of the tongue to </w:t>
      </w:r>
      <w:r w:rsidR="009C3A4A" w:rsidRPr="00964C15">
        <w:rPr>
          <w:rFonts w:ascii="Cambria" w:hAnsi="Cambria"/>
        </w:rPr>
        <w:t>the lower jaw and can limit the tongue’s ability to sit in the right place (high against the roof of the mouth).</w:t>
      </w:r>
      <w:r w:rsidR="00961B50" w:rsidRPr="00964C15">
        <w:rPr>
          <w:rFonts w:ascii="Cambria" w:hAnsi="Cambria"/>
        </w:rPr>
        <w:t xml:space="preserve"> You can also talk to your dentist about this, </w:t>
      </w:r>
      <w:r w:rsidR="004A4EDD" w:rsidRPr="00964C15">
        <w:rPr>
          <w:rFonts w:ascii="Cambria" w:hAnsi="Cambria"/>
        </w:rPr>
        <w:t xml:space="preserve">but </w:t>
      </w:r>
      <w:r w:rsidR="00961B50" w:rsidRPr="00964C15">
        <w:rPr>
          <w:rFonts w:ascii="Cambria" w:hAnsi="Cambria"/>
        </w:rPr>
        <w:t>I’ve found that your average dentist often misses tongue ties.</w:t>
      </w:r>
      <w:r w:rsidR="009C3A4A" w:rsidRPr="00964C15">
        <w:rPr>
          <w:rFonts w:ascii="Cambria" w:hAnsi="Cambria"/>
        </w:rPr>
        <w:t xml:space="preserve"> Tongue ties can be a source of mouth breathing, jaw problems, neck pain, headaches, and sinusitis just to name a few</w:t>
      </w:r>
      <w:r w:rsidR="00E648A5" w:rsidRPr="00964C15">
        <w:rPr>
          <w:rFonts w:ascii="Cambria" w:hAnsi="Cambria"/>
        </w:rPr>
        <w:t xml:space="preserve"> symptoms</w:t>
      </w:r>
      <w:r w:rsidR="009C3A4A" w:rsidRPr="00964C15">
        <w:rPr>
          <w:rFonts w:ascii="Cambria" w:hAnsi="Cambria"/>
        </w:rPr>
        <w:t xml:space="preserve">. </w:t>
      </w:r>
      <w:r w:rsidR="006A5A8D" w:rsidRPr="00964C15">
        <w:rPr>
          <w:rFonts w:ascii="Cambria" w:hAnsi="Cambria"/>
        </w:rPr>
        <w:t xml:space="preserve"> </w:t>
      </w:r>
      <w:r w:rsidR="00AC53E8" w:rsidRPr="00964C15">
        <w:rPr>
          <w:rFonts w:ascii="Cambria" w:hAnsi="Cambria"/>
        </w:rPr>
        <w:t xml:space="preserve">In Iowa, the dentists at </w:t>
      </w:r>
      <w:hyperlink r:id="rId32" w:history="1">
        <w:proofErr w:type="spellStart"/>
        <w:r w:rsidR="00AC53E8" w:rsidRPr="00964C15">
          <w:rPr>
            <w:rStyle w:val="Hyperlink"/>
            <w:rFonts w:ascii="Cambria" w:hAnsi="Cambria"/>
          </w:rPr>
          <w:t>Jeneary</w:t>
        </w:r>
        <w:proofErr w:type="spellEnd"/>
        <w:r w:rsidR="00AC53E8" w:rsidRPr="00964C15">
          <w:rPr>
            <w:rStyle w:val="Hyperlink"/>
            <w:rFonts w:ascii="Cambria" w:hAnsi="Cambria"/>
          </w:rPr>
          <w:t xml:space="preserve"> &amp; Erdmann Integrative Dentistry</w:t>
        </w:r>
      </w:hyperlink>
      <w:r w:rsidR="00AC53E8" w:rsidRPr="00964C15">
        <w:rPr>
          <w:rFonts w:ascii="Cambria" w:hAnsi="Cambria"/>
        </w:rPr>
        <w:t xml:space="preserve"> evaluate for tongue ties; they have locations in </w:t>
      </w:r>
      <w:proofErr w:type="spellStart"/>
      <w:r w:rsidR="00AC53E8" w:rsidRPr="00964C15">
        <w:rPr>
          <w:rFonts w:ascii="Cambria" w:hAnsi="Cambria"/>
        </w:rPr>
        <w:t>LeMars</w:t>
      </w:r>
      <w:proofErr w:type="spellEnd"/>
      <w:r w:rsidR="00AC53E8" w:rsidRPr="00964C15">
        <w:rPr>
          <w:rFonts w:ascii="Cambria" w:hAnsi="Cambria"/>
        </w:rPr>
        <w:t xml:space="preserve"> and Cherokee.</w:t>
      </w:r>
    </w:p>
    <w:p w14:paraId="5B9E2974" w14:textId="77777777" w:rsidR="000A071C" w:rsidRPr="00964C15" w:rsidRDefault="000A071C" w:rsidP="000A071C">
      <w:pPr>
        <w:rPr>
          <w:rFonts w:ascii="Cambria" w:hAnsi="Cambria"/>
        </w:rPr>
      </w:pPr>
    </w:p>
    <w:p w14:paraId="26041859" w14:textId="6A9E31A3" w:rsidR="00CA4B09" w:rsidRPr="00964C15" w:rsidRDefault="005A70F1" w:rsidP="00CA4B09">
      <w:pPr>
        <w:rPr>
          <w:rFonts w:ascii="Cambria" w:hAnsi="Cambria"/>
        </w:rPr>
      </w:pPr>
      <w:r w:rsidRPr="00964C15">
        <w:rPr>
          <w:rFonts w:ascii="Cambria" w:hAnsi="Cambria"/>
        </w:rPr>
        <w:t>6</w:t>
      </w:r>
      <w:r w:rsidR="00CA4B09" w:rsidRPr="00964C15">
        <w:rPr>
          <w:rFonts w:ascii="Cambria" w:hAnsi="Cambria"/>
        </w:rPr>
        <w:t xml:space="preserve">) Stay Hydrated! </w:t>
      </w:r>
    </w:p>
    <w:p w14:paraId="597B69FB" w14:textId="6FF7C835" w:rsidR="00CA4B09" w:rsidRPr="00964C15" w:rsidRDefault="00CA4B09" w:rsidP="00101600">
      <w:pPr>
        <w:pStyle w:val="ListParagraph"/>
        <w:numPr>
          <w:ilvl w:val="0"/>
          <w:numId w:val="1"/>
        </w:numPr>
        <w:rPr>
          <w:rFonts w:ascii="Cambria" w:hAnsi="Cambria"/>
        </w:rPr>
      </w:pPr>
      <w:r w:rsidRPr="00964C15">
        <w:rPr>
          <w:rFonts w:ascii="Cambria" w:hAnsi="Cambria"/>
        </w:rPr>
        <w:t xml:space="preserve">Most of us are chronically dehydrated which can lead to significant cellular dysfunction. </w:t>
      </w:r>
      <w:r w:rsidR="00BC4F20" w:rsidRPr="00964C15">
        <w:rPr>
          <w:rFonts w:ascii="Cambria" w:hAnsi="Cambria"/>
        </w:rPr>
        <w:t>Unfortunately, this is not as simple as just drinking more water. It is important to have clean, mineralized</w:t>
      </w:r>
      <w:r w:rsidR="00922DF1" w:rsidRPr="00964C15">
        <w:rPr>
          <w:rFonts w:ascii="Cambria" w:hAnsi="Cambria"/>
        </w:rPr>
        <w:t>, structured</w:t>
      </w:r>
      <w:r w:rsidR="00BC4F20" w:rsidRPr="00964C15">
        <w:rPr>
          <w:rFonts w:ascii="Cambria" w:hAnsi="Cambria"/>
        </w:rPr>
        <w:t xml:space="preserve"> water. </w:t>
      </w:r>
      <w:r w:rsidR="00483FDC" w:rsidRPr="00964C15">
        <w:rPr>
          <w:rFonts w:ascii="Cambria" w:hAnsi="Cambria"/>
        </w:rPr>
        <w:t>Ideally, having mountain spring water</w:t>
      </w:r>
      <w:r w:rsidR="005B0C32" w:rsidRPr="00964C15">
        <w:rPr>
          <w:rFonts w:ascii="Cambria" w:hAnsi="Cambria"/>
        </w:rPr>
        <w:t xml:space="preserve"> or glacial melt water</w:t>
      </w:r>
      <w:r w:rsidR="00483FDC" w:rsidRPr="00964C15">
        <w:rPr>
          <w:rFonts w:ascii="Cambria" w:hAnsi="Cambria"/>
        </w:rPr>
        <w:t xml:space="preserve"> is best </w:t>
      </w:r>
      <w:r w:rsidR="00532DBE" w:rsidRPr="00964C15">
        <w:rPr>
          <w:rFonts w:ascii="Cambria" w:hAnsi="Cambria"/>
        </w:rPr>
        <w:t xml:space="preserve">but if you live in the city and don’t want to have water delivered, a good filtering system like </w:t>
      </w:r>
      <w:hyperlink r:id="rId33" w:history="1">
        <w:r w:rsidR="00532DBE" w:rsidRPr="00964C15">
          <w:rPr>
            <w:rStyle w:val="Hyperlink"/>
            <w:rFonts w:ascii="Cambria" w:hAnsi="Cambria"/>
          </w:rPr>
          <w:t>reverse osmosis</w:t>
        </w:r>
      </w:hyperlink>
      <w:r w:rsidR="00532DBE" w:rsidRPr="00964C15">
        <w:rPr>
          <w:rFonts w:ascii="Cambria" w:hAnsi="Cambria"/>
        </w:rPr>
        <w:t xml:space="preserve"> and then adding back in minerals</w:t>
      </w:r>
      <w:r w:rsidR="008118D0" w:rsidRPr="00964C15">
        <w:rPr>
          <w:rFonts w:ascii="Cambria" w:hAnsi="Cambria"/>
        </w:rPr>
        <w:t>,</w:t>
      </w:r>
      <w:r w:rsidR="00532DBE" w:rsidRPr="00964C15">
        <w:rPr>
          <w:rFonts w:ascii="Cambria" w:hAnsi="Cambria"/>
        </w:rPr>
        <w:t xml:space="preserve"> like </w:t>
      </w:r>
      <w:hyperlink r:id="rId34" w:history="1">
        <w:r w:rsidR="00532DBE" w:rsidRPr="00964C15">
          <w:rPr>
            <w:rStyle w:val="Hyperlink"/>
            <w:rFonts w:ascii="Cambria" w:hAnsi="Cambria"/>
          </w:rPr>
          <w:t>Quinton Hypertonic</w:t>
        </w:r>
      </w:hyperlink>
      <w:r w:rsidR="008922A0" w:rsidRPr="00964C15">
        <w:rPr>
          <w:rFonts w:ascii="Cambria" w:hAnsi="Cambria"/>
        </w:rPr>
        <w:t xml:space="preserve">, </w:t>
      </w:r>
      <w:hyperlink r:id="rId35" w:history="1">
        <w:proofErr w:type="spellStart"/>
        <w:r w:rsidR="00CF5A58" w:rsidRPr="00964C15">
          <w:rPr>
            <w:rStyle w:val="Hyperlink"/>
            <w:rFonts w:ascii="Cambria" w:hAnsi="Cambria"/>
          </w:rPr>
          <w:t>AquaVIVE</w:t>
        </w:r>
        <w:proofErr w:type="spellEnd"/>
      </w:hyperlink>
      <w:r w:rsidR="008922A0" w:rsidRPr="00964C15">
        <w:rPr>
          <w:rFonts w:ascii="Cambria" w:hAnsi="Cambria"/>
        </w:rPr>
        <w:t xml:space="preserve"> </w:t>
      </w:r>
      <w:r w:rsidR="00B1096D" w:rsidRPr="00964C15">
        <w:rPr>
          <w:rFonts w:ascii="Cambria" w:hAnsi="Cambria"/>
        </w:rPr>
        <w:t xml:space="preserve">or </w:t>
      </w:r>
      <w:hyperlink r:id="rId36" w:history="1">
        <w:r w:rsidR="00B1096D" w:rsidRPr="00964C15">
          <w:rPr>
            <w:rStyle w:val="Hyperlink"/>
            <w:rFonts w:ascii="Cambria" w:hAnsi="Cambria"/>
          </w:rPr>
          <w:t>BEAM minerals</w:t>
        </w:r>
      </w:hyperlink>
      <w:r w:rsidR="00B1096D" w:rsidRPr="00964C15">
        <w:rPr>
          <w:rFonts w:ascii="Cambria" w:hAnsi="Cambria"/>
        </w:rPr>
        <w:t>,</w:t>
      </w:r>
      <w:r w:rsidR="00532DBE" w:rsidRPr="00964C15">
        <w:rPr>
          <w:rFonts w:ascii="Cambria" w:hAnsi="Cambria"/>
        </w:rPr>
        <w:t xml:space="preserve"> is the next best choice.</w:t>
      </w:r>
      <w:r w:rsidR="008118D0" w:rsidRPr="00964C15">
        <w:rPr>
          <w:rFonts w:ascii="Cambria" w:hAnsi="Cambria"/>
        </w:rPr>
        <w:t xml:space="preserve"> You can also add a pinch of unrefined salt like </w:t>
      </w:r>
      <w:hyperlink r:id="rId37" w:history="1">
        <w:r w:rsidR="008118D0" w:rsidRPr="00964C15">
          <w:rPr>
            <w:rStyle w:val="Hyperlink"/>
            <w:rFonts w:ascii="Cambria" w:hAnsi="Cambria"/>
          </w:rPr>
          <w:t>Redmond’s</w:t>
        </w:r>
      </w:hyperlink>
      <w:r w:rsidR="008118D0" w:rsidRPr="00964C15">
        <w:rPr>
          <w:rFonts w:ascii="Cambria" w:hAnsi="Cambria"/>
        </w:rPr>
        <w:t xml:space="preserve"> salt</w:t>
      </w:r>
      <w:r w:rsidR="004348D7" w:rsidRPr="00964C15">
        <w:rPr>
          <w:rFonts w:ascii="Cambria" w:hAnsi="Cambria"/>
        </w:rPr>
        <w:t xml:space="preserve">, </w:t>
      </w:r>
      <w:hyperlink r:id="rId38" w:history="1">
        <w:r w:rsidR="004348D7" w:rsidRPr="00964C15">
          <w:rPr>
            <w:rStyle w:val="Hyperlink"/>
            <w:rFonts w:ascii="Cambria" w:hAnsi="Cambria"/>
          </w:rPr>
          <w:t>Baja Gold</w:t>
        </w:r>
      </w:hyperlink>
      <w:r w:rsidR="004348D7" w:rsidRPr="00964C15">
        <w:rPr>
          <w:rFonts w:ascii="Cambria" w:hAnsi="Cambria"/>
        </w:rPr>
        <w:t>,</w:t>
      </w:r>
      <w:r w:rsidR="008118D0" w:rsidRPr="00964C15">
        <w:rPr>
          <w:rFonts w:ascii="Cambria" w:hAnsi="Cambria"/>
        </w:rPr>
        <w:t xml:space="preserve"> or </w:t>
      </w:r>
      <w:hyperlink r:id="rId39" w:history="1">
        <w:r w:rsidR="008118D0" w:rsidRPr="00964C15">
          <w:rPr>
            <w:rStyle w:val="Hyperlink"/>
            <w:rFonts w:ascii="Cambria" w:hAnsi="Cambria"/>
          </w:rPr>
          <w:t>Celtic sea salt</w:t>
        </w:r>
      </w:hyperlink>
      <w:r w:rsidR="008118D0" w:rsidRPr="00964C15">
        <w:rPr>
          <w:rFonts w:ascii="Cambria" w:hAnsi="Cambria"/>
        </w:rPr>
        <w:t>.</w:t>
      </w:r>
    </w:p>
    <w:p w14:paraId="2DBE937B" w14:textId="3E5B35BE" w:rsidR="001E4A62" w:rsidRPr="00964C15" w:rsidRDefault="001E4A62" w:rsidP="00101600">
      <w:pPr>
        <w:pStyle w:val="ListParagraph"/>
        <w:numPr>
          <w:ilvl w:val="0"/>
          <w:numId w:val="1"/>
        </w:numPr>
        <w:rPr>
          <w:rFonts w:ascii="Cambria" w:hAnsi="Cambria"/>
        </w:rPr>
      </w:pPr>
      <w:r w:rsidRPr="00964C15">
        <w:rPr>
          <w:rFonts w:ascii="Cambria" w:hAnsi="Cambria"/>
        </w:rPr>
        <w:t xml:space="preserve">You could also get counter top water filters like this </w:t>
      </w:r>
      <w:hyperlink r:id="rId40" w:history="1">
        <w:r w:rsidRPr="00964C15">
          <w:rPr>
            <w:rStyle w:val="Hyperlink"/>
            <w:rFonts w:ascii="Cambria" w:hAnsi="Cambria"/>
          </w:rPr>
          <w:t>one</w:t>
        </w:r>
      </w:hyperlink>
      <w:r w:rsidR="00BB604D" w:rsidRPr="00964C15">
        <w:rPr>
          <w:rFonts w:ascii="Cambria" w:hAnsi="Cambria"/>
        </w:rPr>
        <w:t xml:space="preserve"> or this </w:t>
      </w:r>
      <w:hyperlink r:id="rId41" w:history="1">
        <w:r w:rsidR="00BB604D" w:rsidRPr="00964C15">
          <w:rPr>
            <w:rStyle w:val="Hyperlink"/>
            <w:rFonts w:ascii="Cambria" w:hAnsi="Cambria"/>
          </w:rPr>
          <w:t>one</w:t>
        </w:r>
      </w:hyperlink>
      <w:r w:rsidR="00BB604D" w:rsidRPr="00964C15">
        <w:rPr>
          <w:rFonts w:ascii="Cambria" w:hAnsi="Cambria"/>
        </w:rPr>
        <w:t>.</w:t>
      </w:r>
    </w:p>
    <w:p w14:paraId="74D98434" w14:textId="777873F0" w:rsidR="00483FDC" w:rsidRPr="00964C15" w:rsidRDefault="00483FDC" w:rsidP="00101600">
      <w:pPr>
        <w:pStyle w:val="ListParagraph"/>
        <w:numPr>
          <w:ilvl w:val="0"/>
          <w:numId w:val="1"/>
        </w:numPr>
        <w:rPr>
          <w:rFonts w:ascii="Cambria" w:hAnsi="Cambria"/>
        </w:rPr>
      </w:pPr>
      <w:r w:rsidRPr="00964C15">
        <w:rPr>
          <w:rFonts w:ascii="Cambria" w:hAnsi="Cambria"/>
        </w:rPr>
        <w:t xml:space="preserve">Consider using </w:t>
      </w:r>
      <w:hyperlink r:id="rId42" w:history="1">
        <w:r w:rsidR="00532DBE" w:rsidRPr="00964C15">
          <w:rPr>
            <w:rStyle w:val="Hyperlink"/>
            <w:rFonts w:ascii="Cambria" w:hAnsi="Cambria"/>
          </w:rPr>
          <w:t>hydrogen tablets</w:t>
        </w:r>
      </w:hyperlink>
      <w:r w:rsidR="00532DBE" w:rsidRPr="00964C15">
        <w:rPr>
          <w:rFonts w:ascii="Cambria" w:hAnsi="Cambria"/>
        </w:rPr>
        <w:t xml:space="preserve"> in water </w:t>
      </w:r>
      <w:r w:rsidR="001230FA" w:rsidRPr="00964C15">
        <w:rPr>
          <w:rFonts w:ascii="Cambria" w:hAnsi="Cambria"/>
        </w:rPr>
        <w:t>for enhanced cellular hydration</w:t>
      </w:r>
    </w:p>
    <w:p w14:paraId="23C3730B" w14:textId="0DC45D79" w:rsidR="00463E7A" w:rsidRPr="00964C15" w:rsidRDefault="005F0233" w:rsidP="004A4047">
      <w:pPr>
        <w:pStyle w:val="ListParagraph"/>
        <w:numPr>
          <w:ilvl w:val="0"/>
          <w:numId w:val="1"/>
        </w:numPr>
        <w:rPr>
          <w:rFonts w:ascii="Cambria" w:hAnsi="Cambria"/>
        </w:rPr>
      </w:pPr>
      <w:r w:rsidRPr="00964C15">
        <w:rPr>
          <w:rFonts w:ascii="Cambria" w:hAnsi="Cambria"/>
        </w:rPr>
        <w:t xml:space="preserve">Consider these natural electrolyte drinks instead of artificial junk: unsweetened </w:t>
      </w:r>
      <w:hyperlink r:id="rId43" w:history="1">
        <w:r w:rsidRPr="00964C15">
          <w:rPr>
            <w:rStyle w:val="Hyperlink"/>
            <w:rFonts w:ascii="Cambria" w:hAnsi="Cambria"/>
          </w:rPr>
          <w:t>coconut water</w:t>
        </w:r>
      </w:hyperlink>
      <w:r w:rsidRPr="00964C15">
        <w:rPr>
          <w:rFonts w:ascii="Cambria" w:hAnsi="Cambria"/>
        </w:rPr>
        <w:t xml:space="preserve"> </w:t>
      </w:r>
      <w:r w:rsidR="00632ADC" w:rsidRPr="00964C15">
        <w:rPr>
          <w:rFonts w:ascii="Cambria" w:hAnsi="Cambria"/>
        </w:rPr>
        <w:t>or</w:t>
      </w:r>
      <w:r w:rsidRPr="00964C15">
        <w:rPr>
          <w:rFonts w:ascii="Cambria" w:hAnsi="Cambria"/>
        </w:rPr>
        <w:t xml:space="preserve"> the brine of regular dill pickles (</w:t>
      </w:r>
      <w:r w:rsidRPr="00964C15">
        <w:rPr>
          <w:rFonts w:ascii="Cambria" w:hAnsi="Cambria"/>
          <w:i/>
          <w:iCs/>
        </w:rPr>
        <w:t>not</w:t>
      </w:r>
      <w:r w:rsidRPr="00964C15">
        <w:rPr>
          <w:rFonts w:ascii="Cambria" w:hAnsi="Cambria"/>
        </w:rPr>
        <w:t xml:space="preserve"> the </w:t>
      </w:r>
      <w:r w:rsidR="00B23645" w:rsidRPr="00964C15">
        <w:rPr>
          <w:rFonts w:ascii="Cambria" w:hAnsi="Cambria"/>
        </w:rPr>
        <w:t>sweetened</w:t>
      </w:r>
      <w:r w:rsidR="00632ADC" w:rsidRPr="00964C15">
        <w:rPr>
          <w:rFonts w:ascii="Cambria" w:hAnsi="Cambria"/>
        </w:rPr>
        <w:t xml:space="preserve"> bread and butter pickles</w:t>
      </w:r>
      <w:r w:rsidR="00B23645" w:rsidRPr="00964C15">
        <w:rPr>
          <w:rFonts w:ascii="Cambria" w:hAnsi="Cambria"/>
        </w:rPr>
        <w:t>)</w:t>
      </w:r>
      <w:r w:rsidR="004A4047" w:rsidRPr="00964C15">
        <w:rPr>
          <w:rFonts w:ascii="Cambria" w:hAnsi="Cambria"/>
        </w:rPr>
        <w:t>,</w:t>
      </w:r>
      <w:r w:rsidR="00463E7A" w:rsidRPr="00964C15">
        <w:rPr>
          <w:rFonts w:ascii="Cambria" w:hAnsi="Cambria"/>
        </w:rPr>
        <w:t xml:space="preserve"> bone broth, </w:t>
      </w:r>
      <w:proofErr w:type="spellStart"/>
      <w:r w:rsidR="00463E7A" w:rsidRPr="00964C15">
        <w:rPr>
          <w:rFonts w:ascii="Cambria" w:hAnsi="Cambria"/>
        </w:rPr>
        <w:t>tulsi</w:t>
      </w:r>
      <w:proofErr w:type="spellEnd"/>
      <w:r w:rsidR="00463E7A" w:rsidRPr="00964C15">
        <w:rPr>
          <w:rFonts w:ascii="Cambria" w:hAnsi="Cambria"/>
        </w:rPr>
        <w:t xml:space="preserve"> tea</w:t>
      </w:r>
      <w:r w:rsidR="004A4047" w:rsidRPr="00964C15">
        <w:rPr>
          <w:rFonts w:ascii="Cambria" w:hAnsi="Cambria"/>
        </w:rPr>
        <w:t>, fresh squeezed</w:t>
      </w:r>
      <w:r w:rsidR="00ED1407" w:rsidRPr="00964C15">
        <w:rPr>
          <w:rFonts w:ascii="Cambria" w:hAnsi="Cambria"/>
        </w:rPr>
        <w:t>/pressed seasonally-appropriate juices</w:t>
      </w:r>
    </w:p>
    <w:p w14:paraId="3EAF8EE2" w14:textId="77777777" w:rsidR="009706AF" w:rsidRPr="00964C15" w:rsidRDefault="009706AF" w:rsidP="009706AF">
      <w:pPr>
        <w:rPr>
          <w:rFonts w:ascii="Cambria" w:hAnsi="Cambria"/>
        </w:rPr>
      </w:pPr>
    </w:p>
    <w:p w14:paraId="6B9404DC" w14:textId="12456F13" w:rsidR="009706AF" w:rsidRPr="00964C15" w:rsidRDefault="005A70F1" w:rsidP="009706AF">
      <w:pPr>
        <w:rPr>
          <w:rFonts w:ascii="Cambria" w:hAnsi="Cambria"/>
        </w:rPr>
      </w:pPr>
      <w:r w:rsidRPr="00964C15">
        <w:rPr>
          <w:rFonts w:ascii="Cambria" w:hAnsi="Cambria"/>
        </w:rPr>
        <w:lastRenderedPageBreak/>
        <w:t>7</w:t>
      </w:r>
      <w:r w:rsidR="009706AF" w:rsidRPr="00964C15">
        <w:rPr>
          <w:rFonts w:ascii="Cambria" w:hAnsi="Cambria"/>
        </w:rPr>
        <w:t>) Wear and use natural fibers!</w:t>
      </w:r>
    </w:p>
    <w:p w14:paraId="47EBCCBF" w14:textId="1F32766F" w:rsidR="0070506E" w:rsidRPr="00964C15" w:rsidRDefault="003A7422" w:rsidP="00101600">
      <w:pPr>
        <w:pStyle w:val="ListParagraph"/>
        <w:numPr>
          <w:ilvl w:val="0"/>
          <w:numId w:val="1"/>
        </w:numPr>
        <w:rPr>
          <w:rFonts w:ascii="Cambria" w:hAnsi="Cambria"/>
        </w:rPr>
      </w:pPr>
      <w:r w:rsidRPr="00964C15">
        <w:rPr>
          <w:rFonts w:ascii="Cambria" w:hAnsi="Cambria"/>
        </w:rPr>
        <w:t xml:space="preserve">Most of us don’t realize that we’re wearing plastic most of the time. Anything made with polyester, nylon, </w:t>
      </w:r>
      <w:r w:rsidR="008F2C8E" w:rsidRPr="00964C15">
        <w:rPr>
          <w:rFonts w:ascii="Cambria" w:hAnsi="Cambria"/>
        </w:rPr>
        <w:t>acrylic, polyurethane</w:t>
      </w:r>
      <w:r w:rsidR="0070506E" w:rsidRPr="00964C15">
        <w:rPr>
          <w:rFonts w:ascii="Cambria" w:hAnsi="Cambria"/>
        </w:rPr>
        <w:t xml:space="preserve"> (PU)</w:t>
      </w:r>
      <w:r w:rsidR="008F2C8E" w:rsidRPr="00964C15">
        <w:rPr>
          <w:rFonts w:ascii="Cambria" w:hAnsi="Cambria"/>
        </w:rPr>
        <w:t xml:space="preserve">, elastane, spandex, </w:t>
      </w:r>
      <w:proofErr w:type="spellStart"/>
      <w:r w:rsidR="008F2C8E" w:rsidRPr="00964C15">
        <w:rPr>
          <w:rFonts w:ascii="Cambria" w:hAnsi="Cambria"/>
        </w:rPr>
        <w:t>lycra</w:t>
      </w:r>
      <w:proofErr w:type="spellEnd"/>
      <w:r w:rsidR="008F2C8E" w:rsidRPr="00964C15">
        <w:rPr>
          <w:rFonts w:ascii="Cambria" w:hAnsi="Cambria"/>
        </w:rPr>
        <w:t>,</w:t>
      </w:r>
      <w:r w:rsidR="0070506E" w:rsidRPr="00964C15">
        <w:rPr>
          <w:rFonts w:ascii="Cambria" w:hAnsi="Cambria"/>
        </w:rPr>
        <w:t xml:space="preserve"> and more are just a fancy name for plastic. This can be incredibly destructive to our endocrine (hormone) system. </w:t>
      </w:r>
      <w:r w:rsidR="0019226E" w:rsidRPr="00964C15">
        <w:rPr>
          <w:rFonts w:ascii="Cambria" w:hAnsi="Cambria"/>
        </w:rPr>
        <w:t xml:space="preserve">Instead, consider using wool, cotton, linen, leather, or bamboo instead. </w:t>
      </w:r>
      <w:r w:rsidR="00CB0AC9" w:rsidRPr="00964C15">
        <w:rPr>
          <w:rFonts w:ascii="Cambria" w:hAnsi="Cambria"/>
        </w:rPr>
        <w:t xml:space="preserve">This is especially important for underwear. </w:t>
      </w:r>
    </w:p>
    <w:p w14:paraId="69238A97" w14:textId="588EF7E4" w:rsidR="000E4678" w:rsidRPr="00964C15" w:rsidRDefault="0070506E" w:rsidP="00101600">
      <w:pPr>
        <w:pStyle w:val="ListParagraph"/>
        <w:numPr>
          <w:ilvl w:val="0"/>
          <w:numId w:val="1"/>
        </w:numPr>
        <w:rPr>
          <w:rFonts w:ascii="Cambria" w:hAnsi="Cambria"/>
        </w:rPr>
      </w:pPr>
      <w:r w:rsidRPr="00964C15">
        <w:rPr>
          <w:rFonts w:ascii="Cambria" w:hAnsi="Cambria"/>
        </w:rPr>
        <w:t>Consider using natural fibers in your bedding</w:t>
      </w:r>
      <w:r w:rsidR="00135977" w:rsidRPr="00964C15">
        <w:rPr>
          <w:rFonts w:ascii="Cambria" w:hAnsi="Cambria"/>
        </w:rPr>
        <w:t xml:space="preserve"> </w:t>
      </w:r>
      <w:r w:rsidR="009C15A9" w:rsidRPr="00964C15">
        <w:rPr>
          <w:rFonts w:ascii="Cambria" w:hAnsi="Cambria"/>
        </w:rPr>
        <w:t>(</w:t>
      </w:r>
      <w:proofErr w:type="spellStart"/>
      <w:r w:rsidR="009C15A9" w:rsidRPr="00964C15">
        <w:rPr>
          <w:rFonts w:ascii="Cambria" w:hAnsi="Cambria"/>
        </w:rPr>
        <w:t>eg.</w:t>
      </w:r>
      <w:proofErr w:type="spellEnd"/>
      <w:r w:rsidR="009C15A9" w:rsidRPr="00964C15">
        <w:rPr>
          <w:rFonts w:ascii="Cambria" w:hAnsi="Cambria"/>
        </w:rPr>
        <w:t xml:space="preserve"> </w:t>
      </w:r>
      <w:hyperlink r:id="rId44" w:history="1">
        <w:proofErr w:type="spellStart"/>
        <w:r w:rsidR="009C15A9" w:rsidRPr="00964C15">
          <w:rPr>
            <w:rStyle w:val="Hyperlink"/>
            <w:rFonts w:ascii="Cambria" w:hAnsi="Cambria"/>
          </w:rPr>
          <w:t>coyuchi</w:t>
        </w:r>
        <w:proofErr w:type="spellEnd"/>
      </w:hyperlink>
      <w:r w:rsidR="009C15A9" w:rsidRPr="00964C15">
        <w:rPr>
          <w:rFonts w:ascii="Cambria" w:hAnsi="Cambria"/>
        </w:rPr>
        <w:t>)</w:t>
      </w:r>
      <w:r w:rsidRPr="00964C15">
        <w:rPr>
          <w:rFonts w:ascii="Cambria" w:hAnsi="Cambria"/>
        </w:rPr>
        <w:t xml:space="preserve">, </w:t>
      </w:r>
      <w:r w:rsidR="0007117F" w:rsidRPr="00964C15">
        <w:rPr>
          <w:rFonts w:ascii="Cambria" w:hAnsi="Cambria"/>
        </w:rPr>
        <w:t>couches, pillows</w:t>
      </w:r>
      <w:r w:rsidR="00B650AA" w:rsidRPr="00964C15">
        <w:rPr>
          <w:rFonts w:ascii="Cambria" w:hAnsi="Cambria"/>
        </w:rPr>
        <w:t xml:space="preserve"> (</w:t>
      </w:r>
      <w:proofErr w:type="spellStart"/>
      <w:r w:rsidR="00B650AA" w:rsidRPr="00964C15">
        <w:rPr>
          <w:rFonts w:ascii="Cambria" w:hAnsi="Cambria"/>
        </w:rPr>
        <w:t>e.g</w:t>
      </w:r>
      <w:proofErr w:type="spellEnd"/>
      <w:r w:rsidR="00B650AA" w:rsidRPr="00964C15">
        <w:rPr>
          <w:rFonts w:ascii="Cambria" w:hAnsi="Cambria"/>
        </w:rPr>
        <w:t xml:space="preserve"> </w:t>
      </w:r>
      <w:hyperlink r:id="rId45" w:history="1">
        <w:r w:rsidR="00B650AA" w:rsidRPr="00964C15">
          <w:rPr>
            <w:rStyle w:val="Hyperlink"/>
            <w:rFonts w:ascii="Cambria" w:hAnsi="Cambria"/>
          </w:rPr>
          <w:t>American blossom linens</w:t>
        </w:r>
      </w:hyperlink>
      <w:r w:rsidR="00B650AA" w:rsidRPr="00964C15">
        <w:rPr>
          <w:rFonts w:ascii="Cambria" w:hAnsi="Cambria"/>
        </w:rPr>
        <w:t>)</w:t>
      </w:r>
      <w:r w:rsidR="0007117F" w:rsidRPr="00964C15">
        <w:rPr>
          <w:rFonts w:ascii="Cambria" w:hAnsi="Cambria"/>
        </w:rPr>
        <w:t>, towels, etc.</w:t>
      </w:r>
      <w:r w:rsidR="00CB0AC9" w:rsidRPr="00964C15">
        <w:rPr>
          <w:rFonts w:ascii="Cambria" w:hAnsi="Cambria"/>
        </w:rPr>
        <w:t xml:space="preserve"> Anything that touches your </w:t>
      </w:r>
      <w:r w:rsidR="00B650AA" w:rsidRPr="00964C15">
        <w:rPr>
          <w:rFonts w:ascii="Cambria" w:hAnsi="Cambria"/>
        </w:rPr>
        <w:t>skin</w:t>
      </w:r>
      <w:r w:rsidR="00CB0AC9" w:rsidRPr="00964C15">
        <w:rPr>
          <w:rFonts w:ascii="Cambria" w:hAnsi="Cambria"/>
        </w:rPr>
        <w:t>!</w:t>
      </w:r>
    </w:p>
    <w:p w14:paraId="184AFB4D" w14:textId="55C14B6A" w:rsidR="009706AF" w:rsidRPr="00964C15" w:rsidRDefault="000E4678" w:rsidP="00101600">
      <w:pPr>
        <w:pStyle w:val="ListParagraph"/>
        <w:numPr>
          <w:ilvl w:val="0"/>
          <w:numId w:val="1"/>
        </w:numPr>
        <w:rPr>
          <w:rFonts w:ascii="Cambria" w:hAnsi="Cambria"/>
        </w:rPr>
      </w:pPr>
      <w:r w:rsidRPr="00964C15">
        <w:rPr>
          <w:rFonts w:ascii="Cambria" w:hAnsi="Cambria"/>
        </w:rPr>
        <w:t>Consider what chemicals</w:t>
      </w:r>
      <w:r w:rsidR="008A1E22" w:rsidRPr="00964C15">
        <w:rPr>
          <w:rFonts w:ascii="Cambria" w:hAnsi="Cambria"/>
        </w:rPr>
        <w:t xml:space="preserve"> or unnatural substances</w:t>
      </w:r>
      <w:r w:rsidRPr="00964C15">
        <w:rPr>
          <w:rFonts w:ascii="Cambria" w:hAnsi="Cambria"/>
        </w:rPr>
        <w:t xml:space="preserve"> are in your soap, shampoo,</w:t>
      </w:r>
      <w:r w:rsidR="008A1E22" w:rsidRPr="00964C15">
        <w:rPr>
          <w:rFonts w:ascii="Cambria" w:hAnsi="Cambria"/>
        </w:rPr>
        <w:t xml:space="preserve"> deodorant,</w:t>
      </w:r>
      <w:r w:rsidRPr="00964C15">
        <w:rPr>
          <w:rFonts w:ascii="Cambria" w:hAnsi="Cambria"/>
        </w:rPr>
        <w:t xml:space="preserve"> conditioner/make-up, toothpaste, etc.</w:t>
      </w:r>
      <w:r w:rsidR="008A1E22" w:rsidRPr="00964C15">
        <w:rPr>
          <w:rFonts w:ascii="Cambria" w:hAnsi="Cambria"/>
        </w:rPr>
        <w:t xml:space="preserve"> and maybe make the switch to ingredients you can read. </w:t>
      </w:r>
      <w:r w:rsidR="002302F6" w:rsidRPr="00964C15">
        <w:rPr>
          <w:rFonts w:ascii="Cambria" w:hAnsi="Cambria"/>
        </w:rPr>
        <w:t>I strongly recommend fluoride-free toothpaste and fluoride damages mitochondria.</w:t>
      </w:r>
    </w:p>
    <w:p w14:paraId="2BDF12C5" w14:textId="2E4A532E" w:rsidR="00CA1FEB" w:rsidRPr="00964C15" w:rsidRDefault="00CA1FEB" w:rsidP="00101600">
      <w:pPr>
        <w:pStyle w:val="ListParagraph"/>
        <w:numPr>
          <w:ilvl w:val="0"/>
          <w:numId w:val="1"/>
        </w:numPr>
        <w:rPr>
          <w:rFonts w:ascii="Cambria" w:hAnsi="Cambria"/>
        </w:rPr>
      </w:pPr>
      <w:r w:rsidRPr="00964C15">
        <w:rPr>
          <w:rFonts w:ascii="Cambria" w:hAnsi="Cambria"/>
        </w:rPr>
        <w:t>Consider your cookware</w:t>
      </w:r>
      <w:r w:rsidR="00920EB3" w:rsidRPr="00964C15">
        <w:rPr>
          <w:rFonts w:ascii="Cambria" w:hAnsi="Cambria"/>
        </w:rPr>
        <w:t xml:space="preserve">. If they are “non-stick,” they’re likely coated in </w:t>
      </w:r>
      <w:r w:rsidR="00414AD2" w:rsidRPr="00964C15">
        <w:rPr>
          <w:rFonts w:ascii="Cambria" w:hAnsi="Cambria"/>
        </w:rPr>
        <w:t xml:space="preserve">toxic </w:t>
      </w:r>
      <w:r w:rsidR="00920EB3" w:rsidRPr="00964C15">
        <w:rPr>
          <w:rFonts w:ascii="Cambria" w:hAnsi="Cambria"/>
        </w:rPr>
        <w:t>chemicals</w:t>
      </w:r>
      <w:r w:rsidR="00414AD2" w:rsidRPr="00964C15">
        <w:rPr>
          <w:rFonts w:ascii="Cambria" w:hAnsi="Cambria"/>
        </w:rPr>
        <w:t xml:space="preserve"> like </w:t>
      </w:r>
      <w:proofErr w:type="spellStart"/>
      <w:r w:rsidR="00414AD2" w:rsidRPr="00964C15">
        <w:rPr>
          <w:rFonts w:ascii="Cambria" w:hAnsi="Cambria"/>
        </w:rPr>
        <w:t>teflon</w:t>
      </w:r>
      <w:proofErr w:type="spellEnd"/>
      <w:r w:rsidR="00920EB3" w:rsidRPr="00964C15">
        <w:rPr>
          <w:rFonts w:ascii="Cambria" w:hAnsi="Cambria"/>
        </w:rPr>
        <w:t xml:space="preserve">. I recommend cast iron or stainless steel for cooking. Beware of the black plastic spatulas! I recommend using metal or teak wood spatulas instead. </w:t>
      </w:r>
    </w:p>
    <w:p w14:paraId="725EFA20" w14:textId="0E7F01D3" w:rsidR="00D738EA" w:rsidRPr="00964C15" w:rsidRDefault="00D738EA" w:rsidP="00101600">
      <w:pPr>
        <w:pStyle w:val="ListParagraph"/>
        <w:numPr>
          <w:ilvl w:val="0"/>
          <w:numId w:val="1"/>
        </w:numPr>
        <w:rPr>
          <w:rFonts w:ascii="Cambria" w:hAnsi="Cambria"/>
        </w:rPr>
      </w:pPr>
      <w:r w:rsidRPr="00964C15">
        <w:rPr>
          <w:rFonts w:ascii="Cambria" w:hAnsi="Cambria"/>
        </w:rPr>
        <w:t xml:space="preserve">Is your </w:t>
      </w:r>
      <w:proofErr w:type="spellStart"/>
      <w:r w:rsidRPr="00964C15">
        <w:rPr>
          <w:rFonts w:ascii="Cambria" w:hAnsi="Cambria"/>
        </w:rPr>
        <w:t>tupperware</w:t>
      </w:r>
      <w:proofErr w:type="spellEnd"/>
      <w:r w:rsidRPr="00964C15">
        <w:rPr>
          <w:rFonts w:ascii="Cambria" w:hAnsi="Cambria"/>
        </w:rPr>
        <w:t xml:space="preserve"> or glassware made of plastic? This could be leaching chemicals into your body, especially if you put hot food or liquids in them. Make the switch to glass, bamboo, or metal containers instead! </w:t>
      </w:r>
    </w:p>
    <w:p w14:paraId="3230ECD6" w14:textId="77777777" w:rsidR="00514851" w:rsidRPr="00964C15" w:rsidRDefault="00514851" w:rsidP="00101600">
      <w:pPr>
        <w:rPr>
          <w:rFonts w:ascii="Cambria" w:hAnsi="Cambria"/>
        </w:rPr>
      </w:pPr>
    </w:p>
    <w:p w14:paraId="50B73CCD" w14:textId="1EC995B2" w:rsidR="00101600" w:rsidRPr="00964C15" w:rsidRDefault="00AC0716" w:rsidP="00101600">
      <w:pPr>
        <w:rPr>
          <w:rFonts w:ascii="Cambria" w:hAnsi="Cambria"/>
        </w:rPr>
      </w:pPr>
      <w:r w:rsidRPr="00964C15">
        <w:rPr>
          <w:rFonts w:ascii="Cambria" w:hAnsi="Cambria"/>
        </w:rPr>
        <w:t xml:space="preserve">Helpful </w:t>
      </w:r>
      <w:r w:rsidR="006221B8" w:rsidRPr="00964C15">
        <w:rPr>
          <w:rFonts w:ascii="Cambria" w:hAnsi="Cambria"/>
        </w:rPr>
        <w:t>Link</w:t>
      </w:r>
      <w:r w:rsidR="00101600" w:rsidRPr="00964C15">
        <w:rPr>
          <w:rFonts w:ascii="Cambria" w:hAnsi="Cambria"/>
        </w:rPr>
        <w:t>s:</w:t>
      </w:r>
    </w:p>
    <w:p w14:paraId="78C91690" w14:textId="6D0C05E3" w:rsidR="00A74FDD" w:rsidRPr="00964C15" w:rsidRDefault="00101600" w:rsidP="00A74FDD">
      <w:pPr>
        <w:pStyle w:val="ListParagraph"/>
        <w:numPr>
          <w:ilvl w:val="0"/>
          <w:numId w:val="2"/>
        </w:numPr>
        <w:rPr>
          <w:rFonts w:ascii="Cambria" w:hAnsi="Cambria"/>
        </w:rPr>
      </w:pPr>
      <w:r w:rsidRPr="00964C15">
        <w:rPr>
          <w:rFonts w:ascii="Cambria" w:hAnsi="Cambria"/>
        </w:rPr>
        <w:t>Best blue light blocking glasses:</w:t>
      </w:r>
    </w:p>
    <w:p w14:paraId="412CB12F" w14:textId="277262C3" w:rsidR="00A74FDD" w:rsidRPr="00964C15" w:rsidRDefault="00000000" w:rsidP="00A74FDD">
      <w:pPr>
        <w:pStyle w:val="ListParagraph"/>
        <w:numPr>
          <w:ilvl w:val="1"/>
          <w:numId w:val="2"/>
        </w:numPr>
        <w:rPr>
          <w:rFonts w:ascii="Cambria" w:hAnsi="Cambria"/>
        </w:rPr>
      </w:pPr>
      <w:hyperlink r:id="rId46" w:history="1">
        <w:r w:rsidR="00A74FDD" w:rsidRPr="00964C15">
          <w:rPr>
            <w:rStyle w:val="Hyperlink"/>
            <w:rFonts w:ascii="Cambria" w:hAnsi="Cambria"/>
          </w:rPr>
          <w:t>Bon Charge</w:t>
        </w:r>
      </w:hyperlink>
      <w:r w:rsidR="00B536FD" w:rsidRPr="00964C15">
        <w:rPr>
          <w:rFonts w:ascii="Cambria" w:hAnsi="Cambria"/>
        </w:rPr>
        <w:t xml:space="preserve"> </w:t>
      </w:r>
      <w:r w:rsidR="005A1D3D" w:rsidRPr="00964C15">
        <w:rPr>
          <w:rFonts w:ascii="Cambria" w:hAnsi="Cambria"/>
        </w:rPr>
        <w:t>– use code LRUBA for 15% off!</w:t>
      </w:r>
    </w:p>
    <w:p w14:paraId="4F957542" w14:textId="67172D09" w:rsidR="00A74FDD" w:rsidRPr="00964C15" w:rsidRDefault="00000000" w:rsidP="00A74FDD">
      <w:pPr>
        <w:pStyle w:val="ListParagraph"/>
        <w:numPr>
          <w:ilvl w:val="1"/>
          <w:numId w:val="2"/>
        </w:numPr>
        <w:rPr>
          <w:rFonts w:ascii="Cambria" w:hAnsi="Cambria"/>
        </w:rPr>
      </w:pPr>
      <w:hyperlink r:id="rId47" w:history="1">
        <w:r w:rsidR="00A74FDD" w:rsidRPr="00964C15">
          <w:rPr>
            <w:rStyle w:val="Hyperlink"/>
            <w:rFonts w:ascii="Cambria" w:hAnsi="Cambria"/>
          </w:rPr>
          <w:t>Viva Rays</w:t>
        </w:r>
      </w:hyperlink>
    </w:p>
    <w:p w14:paraId="5F9E5ABD" w14:textId="332D5280" w:rsidR="00A74FDD" w:rsidRPr="00964C15" w:rsidRDefault="00000000" w:rsidP="00A74FDD">
      <w:pPr>
        <w:pStyle w:val="ListParagraph"/>
        <w:numPr>
          <w:ilvl w:val="1"/>
          <w:numId w:val="2"/>
        </w:numPr>
        <w:rPr>
          <w:rStyle w:val="Hyperlink"/>
          <w:rFonts w:ascii="Cambria" w:hAnsi="Cambria"/>
          <w:color w:val="auto"/>
          <w:u w:val="none"/>
        </w:rPr>
      </w:pPr>
      <w:hyperlink r:id="rId48" w:history="1">
        <w:r w:rsidR="00A74FDD" w:rsidRPr="00964C15">
          <w:rPr>
            <w:rStyle w:val="Hyperlink"/>
            <w:rFonts w:ascii="Cambria" w:hAnsi="Cambria"/>
          </w:rPr>
          <w:t>RA Optics</w:t>
        </w:r>
      </w:hyperlink>
    </w:p>
    <w:p w14:paraId="6890479D" w14:textId="139CD58B" w:rsidR="00493E5D" w:rsidRPr="00964C15" w:rsidRDefault="00000000" w:rsidP="00A74FDD">
      <w:pPr>
        <w:pStyle w:val="ListParagraph"/>
        <w:numPr>
          <w:ilvl w:val="1"/>
          <w:numId w:val="2"/>
        </w:numPr>
        <w:rPr>
          <w:rFonts w:ascii="Cambria" w:hAnsi="Cambria"/>
        </w:rPr>
      </w:pPr>
      <w:hyperlink r:id="rId49" w:history="1">
        <w:r w:rsidR="00493E5D" w:rsidRPr="00964C15">
          <w:rPr>
            <w:rStyle w:val="Hyperlink"/>
            <w:rFonts w:ascii="Cambria" w:hAnsi="Cambria"/>
          </w:rPr>
          <w:t>Amazon</w:t>
        </w:r>
      </w:hyperlink>
    </w:p>
    <w:p w14:paraId="07C753E5" w14:textId="21A64EE4" w:rsidR="00503F33" w:rsidRPr="00964C15" w:rsidRDefault="00000000" w:rsidP="00A74FDD">
      <w:pPr>
        <w:pStyle w:val="ListParagraph"/>
        <w:numPr>
          <w:ilvl w:val="1"/>
          <w:numId w:val="2"/>
        </w:numPr>
        <w:rPr>
          <w:rStyle w:val="Hyperlink"/>
          <w:rFonts w:ascii="Cambria" w:hAnsi="Cambria"/>
          <w:color w:val="auto"/>
          <w:u w:val="none"/>
        </w:rPr>
      </w:pPr>
      <w:hyperlink r:id="rId50" w:history="1">
        <w:r w:rsidR="00DF24CB" w:rsidRPr="00964C15">
          <w:rPr>
            <w:rStyle w:val="Hyperlink"/>
            <w:rFonts w:ascii="Cambria" w:hAnsi="Cambria"/>
          </w:rPr>
          <w:t>Midwest</w:t>
        </w:r>
      </w:hyperlink>
      <w:r w:rsidR="00DF24CB" w:rsidRPr="00964C15">
        <w:rPr>
          <w:rStyle w:val="Hyperlink"/>
          <w:rFonts w:ascii="Cambria" w:hAnsi="Cambria"/>
        </w:rPr>
        <w:t xml:space="preserve"> Red Light Therapy</w:t>
      </w:r>
    </w:p>
    <w:p w14:paraId="12510C2B" w14:textId="1A34821C" w:rsidR="00A8223B" w:rsidRPr="00964C15" w:rsidRDefault="00000000" w:rsidP="00A74FDD">
      <w:pPr>
        <w:pStyle w:val="ListParagraph"/>
        <w:numPr>
          <w:ilvl w:val="1"/>
          <w:numId w:val="2"/>
        </w:numPr>
        <w:rPr>
          <w:rStyle w:val="Hyperlink"/>
          <w:rFonts w:ascii="Cambria" w:hAnsi="Cambria"/>
          <w:color w:val="auto"/>
          <w:u w:val="none"/>
        </w:rPr>
      </w:pPr>
      <w:hyperlink r:id="rId51" w:history="1">
        <w:proofErr w:type="spellStart"/>
        <w:r w:rsidR="00A8223B" w:rsidRPr="00964C15">
          <w:rPr>
            <w:rStyle w:val="Hyperlink"/>
            <w:rFonts w:ascii="Cambria" w:hAnsi="Cambria"/>
          </w:rPr>
          <w:t>SoleilWell</w:t>
        </w:r>
        <w:proofErr w:type="spellEnd"/>
      </w:hyperlink>
    </w:p>
    <w:p w14:paraId="0F7806E8" w14:textId="605DF26B" w:rsidR="00C255E9" w:rsidRPr="00964C15" w:rsidRDefault="00C255E9" w:rsidP="00101600">
      <w:pPr>
        <w:pStyle w:val="ListParagraph"/>
        <w:numPr>
          <w:ilvl w:val="0"/>
          <w:numId w:val="2"/>
        </w:numPr>
        <w:rPr>
          <w:rFonts w:ascii="Cambria" w:hAnsi="Cambria"/>
        </w:rPr>
      </w:pPr>
      <w:r w:rsidRPr="00964C15">
        <w:rPr>
          <w:rFonts w:ascii="Cambria" w:hAnsi="Cambria"/>
        </w:rPr>
        <w:t xml:space="preserve">Best </w:t>
      </w:r>
      <w:proofErr w:type="spellStart"/>
      <w:r w:rsidR="00450938">
        <w:rPr>
          <w:rFonts w:ascii="Cambria" w:hAnsi="Cambria"/>
        </w:rPr>
        <w:t>nn</w:t>
      </w:r>
      <w:r w:rsidR="007F4502">
        <w:rPr>
          <w:rFonts w:ascii="Cambria" w:hAnsi="Cambria"/>
        </w:rPr>
        <w:t>EMF</w:t>
      </w:r>
      <w:proofErr w:type="spellEnd"/>
      <w:r w:rsidRPr="00964C15">
        <w:rPr>
          <w:rFonts w:ascii="Cambria" w:hAnsi="Cambria"/>
        </w:rPr>
        <w:t xml:space="preserve"> blocking tools: </w:t>
      </w:r>
    </w:p>
    <w:p w14:paraId="201323C1" w14:textId="74D90224" w:rsidR="006F694E" w:rsidRPr="00964C15" w:rsidRDefault="00000000" w:rsidP="006F694E">
      <w:pPr>
        <w:pStyle w:val="ListParagraph"/>
        <w:numPr>
          <w:ilvl w:val="1"/>
          <w:numId w:val="2"/>
        </w:numPr>
        <w:rPr>
          <w:rFonts w:ascii="Cambria" w:hAnsi="Cambria"/>
        </w:rPr>
      </w:pPr>
      <w:hyperlink r:id="rId52" w:history="1">
        <w:r w:rsidR="006F694E" w:rsidRPr="00964C15">
          <w:rPr>
            <w:rStyle w:val="Hyperlink"/>
            <w:rFonts w:ascii="Cambria" w:hAnsi="Cambria"/>
          </w:rPr>
          <w:t>Safe Sleeve</w:t>
        </w:r>
      </w:hyperlink>
    </w:p>
    <w:p w14:paraId="1C5C3908" w14:textId="1B8DFAA1" w:rsidR="006F694E" w:rsidRPr="00964C15" w:rsidRDefault="00000000" w:rsidP="006F694E">
      <w:pPr>
        <w:pStyle w:val="ListParagraph"/>
        <w:numPr>
          <w:ilvl w:val="1"/>
          <w:numId w:val="2"/>
        </w:numPr>
        <w:rPr>
          <w:rFonts w:ascii="Cambria" w:hAnsi="Cambria"/>
        </w:rPr>
      </w:pPr>
      <w:hyperlink r:id="rId53" w:history="1">
        <w:r w:rsidR="00626A81" w:rsidRPr="00964C15">
          <w:rPr>
            <w:rStyle w:val="Hyperlink"/>
            <w:rFonts w:ascii="Cambria" w:hAnsi="Cambria"/>
          </w:rPr>
          <w:t>Shield Your Body</w:t>
        </w:r>
      </w:hyperlink>
    </w:p>
    <w:p w14:paraId="697CA010" w14:textId="5F63B06E" w:rsidR="00626A81" w:rsidRPr="00964C15" w:rsidRDefault="00000000" w:rsidP="006F694E">
      <w:pPr>
        <w:pStyle w:val="ListParagraph"/>
        <w:numPr>
          <w:ilvl w:val="1"/>
          <w:numId w:val="2"/>
        </w:numPr>
        <w:rPr>
          <w:rStyle w:val="Hyperlink"/>
          <w:rFonts w:ascii="Cambria" w:hAnsi="Cambria"/>
          <w:color w:val="auto"/>
          <w:u w:val="none"/>
        </w:rPr>
      </w:pPr>
      <w:hyperlink r:id="rId54" w:history="1">
        <w:r w:rsidR="00626A81" w:rsidRPr="00964C15">
          <w:rPr>
            <w:rStyle w:val="Hyperlink"/>
            <w:rFonts w:ascii="Cambria" w:hAnsi="Cambria"/>
          </w:rPr>
          <w:t>Lamb's Clothing</w:t>
        </w:r>
      </w:hyperlink>
    </w:p>
    <w:p w14:paraId="7861E57D" w14:textId="24CEFA6D" w:rsidR="003132EF" w:rsidRPr="00964C15" w:rsidRDefault="00000000" w:rsidP="006F694E">
      <w:pPr>
        <w:pStyle w:val="ListParagraph"/>
        <w:numPr>
          <w:ilvl w:val="1"/>
          <w:numId w:val="2"/>
        </w:numPr>
        <w:rPr>
          <w:rStyle w:val="Hyperlink"/>
          <w:rFonts w:ascii="Cambria" w:hAnsi="Cambria"/>
          <w:color w:val="auto"/>
          <w:u w:val="none"/>
        </w:rPr>
      </w:pPr>
      <w:hyperlink r:id="rId55" w:history="1">
        <w:proofErr w:type="spellStart"/>
        <w:r w:rsidR="003132EF" w:rsidRPr="00964C15">
          <w:rPr>
            <w:rStyle w:val="Hyperlink"/>
            <w:rFonts w:ascii="Cambria" w:hAnsi="Cambria"/>
          </w:rPr>
          <w:t>Harmoni</w:t>
        </w:r>
        <w:proofErr w:type="spellEnd"/>
        <w:r w:rsidR="003132EF" w:rsidRPr="00964C15">
          <w:rPr>
            <w:rStyle w:val="Hyperlink"/>
            <w:rFonts w:ascii="Cambria" w:hAnsi="Cambria"/>
          </w:rPr>
          <w:t xml:space="preserve"> Pendant</w:t>
        </w:r>
      </w:hyperlink>
    </w:p>
    <w:p w14:paraId="05C29A2A" w14:textId="4B47AB6A" w:rsidR="00C30665" w:rsidRPr="00964C15" w:rsidRDefault="00000000" w:rsidP="006F694E">
      <w:pPr>
        <w:pStyle w:val="ListParagraph"/>
        <w:numPr>
          <w:ilvl w:val="1"/>
          <w:numId w:val="2"/>
        </w:numPr>
        <w:rPr>
          <w:rStyle w:val="Hyperlink"/>
          <w:rFonts w:ascii="Cambria" w:hAnsi="Cambria"/>
          <w:color w:val="auto"/>
          <w:u w:val="none"/>
        </w:rPr>
      </w:pPr>
      <w:hyperlink r:id="rId56" w:history="1">
        <w:r w:rsidR="00C30665" w:rsidRPr="00964C15">
          <w:rPr>
            <w:rStyle w:val="Hyperlink"/>
            <w:rFonts w:ascii="Cambria" w:hAnsi="Cambria"/>
          </w:rPr>
          <w:t>Cosmic Tower</w:t>
        </w:r>
      </w:hyperlink>
    </w:p>
    <w:p w14:paraId="2DF91AA9" w14:textId="2697CA09" w:rsidR="00AE37E6" w:rsidRPr="00964C15" w:rsidRDefault="00000000" w:rsidP="006F694E">
      <w:pPr>
        <w:pStyle w:val="ListParagraph"/>
        <w:numPr>
          <w:ilvl w:val="1"/>
          <w:numId w:val="2"/>
        </w:numPr>
        <w:rPr>
          <w:rStyle w:val="Hyperlink"/>
          <w:rFonts w:ascii="Cambria" w:hAnsi="Cambria"/>
          <w:color w:val="auto"/>
          <w:u w:val="none"/>
        </w:rPr>
      </w:pPr>
      <w:hyperlink r:id="rId57" w:history="1">
        <w:r w:rsidR="00AE37E6" w:rsidRPr="00964C15">
          <w:rPr>
            <w:rStyle w:val="Hyperlink"/>
            <w:rFonts w:ascii="Cambria" w:hAnsi="Cambria"/>
          </w:rPr>
          <w:t>Intuition Physician</w:t>
        </w:r>
      </w:hyperlink>
    </w:p>
    <w:p w14:paraId="7D6181E5" w14:textId="739A3683" w:rsidR="003A6D00" w:rsidRPr="00964C15" w:rsidRDefault="00000000" w:rsidP="006F694E">
      <w:pPr>
        <w:pStyle w:val="ListParagraph"/>
        <w:numPr>
          <w:ilvl w:val="1"/>
          <w:numId w:val="2"/>
        </w:numPr>
        <w:rPr>
          <w:rFonts w:ascii="Cambria" w:hAnsi="Cambria"/>
        </w:rPr>
      </w:pPr>
      <w:hyperlink r:id="rId58" w:history="1">
        <w:proofErr w:type="spellStart"/>
        <w:r w:rsidR="003A6D00" w:rsidRPr="00964C15">
          <w:rPr>
            <w:rStyle w:val="Hyperlink"/>
            <w:rFonts w:ascii="Cambria" w:hAnsi="Cambria"/>
          </w:rPr>
          <w:t>TechWellness</w:t>
        </w:r>
        <w:proofErr w:type="spellEnd"/>
      </w:hyperlink>
    </w:p>
    <w:p w14:paraId="7369B4CC" w14:textId="12E06D04" w:rsidR="00D507BE" w:rsidRPr="00964C15" w:rsidRDefault="001B01F8" w:rsidP="00101600">
      <w:pPr>
        <w:pStyle w:val="ListParagraph"/>
        <w:numPr>
          <w:ilvl w:val="0"/>
          <w:numId w:val="2"/>
        </w:numPr>
        <w:rPr>
          <w:rFonts w:ascii="Cambria" w:hAnsi="Cambria"/>
        </w:rPr>
      </w:pPr>
      <w:r w:rsidRPr="00964C15">
        <w:rPr>
          <w:rFonts w:ascii="Cambria" w:hAnsi="Cambria"/>
        </w:rPr>
        <w:t xml:space="preserve">Red Light Therapy at </w:t>
      </w:r>
      <w:r w:rsidR="002827D0" w:rsidRPr="00964C15">
        <w:rPr>
          <w:rFonts w:ascii="Cambria" w:hAnsi="Cambria"/>
        </w:rPr>
        <w:t>H</w:t>
      </w:r>
      <w:r w:rsidRPr="00964C15">
        <w:rPr>
          <w:rFonts w:ascii="Cambria" w:hAnsi="Cambria"/>
        </w:rPr>
        <w:t>ome:</w:t>
      </w:r>
    </w:p>
    <w:p w14:paraId="60835175" w14:textId="48233E6D" w:rsidR="001B01F8" w:rsidRPr="00964C15" w:rsidRDefault="00000000" w:rsidP="0012714F">
      <w:pPr>
        <w:pStyle w:val="ListParagraph"/>
        <w:numPr>
          <w:ilvl w:val="1"/>
          <w:numId w:val="2"/>
        </w:numPr>
        <w:rPr>
          <w:rFonts w:ascii="Cambria" w:hAnsi="Cambria"/>
        </w:rPr>
      </w:pPr>
      <w:hyperlink r:id="rId59" w:history="1">
        <w:proofErr w:type="spellStart"/>
        <w:r w:rsidR="0012714F" w:rsidRPr="00964C15">
          <w:rPr>
            <w:rStyle w:val="Hyperlink"/>
            <w:rFonts w:ascii="Cambria" w:hAnsi="Cambria"/>
          </w:rPr>
          <w:t>SaunaSpace</w:t>
        </w:r>
        <w:proofErr w:type="spellEnd"/>
      </w:hyperlink>
      <w:r w:rsidR="0012714F" w:rsidRPr="00964C15">
        <w:rPr>
          <w:rFonts w:ascii="Cambria" w:hAnsi="Cambria"/>
        </w:rPr>
        <w:t xml:space="preserve"> IR Therapy Light</w:t>
      </w:r>
    </w:p>
    <w:p w14:paraId="14A10FEA" w14:textId="2B4E9840" w:rsidR="00CA7734" w:rsidRPr="00964C15" w:rsidRDefault="00000000" w:rsidP="0012714F">
      <w:pPr>
        <w:pStyle w:val="ListParagraph"/>
        <w:numPr>
          <w:ilvl w:val="1"/>
          <w:numId w:val="2"/>
        </w:numPr>
        <w:rPr>
          <w:rFonts w:ascii="Cambria" w:hAnsi="Cambria"/>
        </w:rPr>
      </w:pPr>
      <w:hyperlink r:id="rId60" w:history="1">
        <w:proofErr w:type="spellStart"/>
        <w:r w:rsidR="00CA7734" w:rsidRPr="00964C15">
          <w:rPr>
            <w:rStyle w:val="Hyperlink"/>
            <w:rFonts w:ascii="Cambria" w:hAnsi="Cambria"/>
          </w:rPr>
          <w:t>SoleilWell</w:t>
        </w:r>
        <w:proofErr w:type="spellEnd"/>
      </w:hyperlink>
    </w:p>
    <w:p w14:paraId="05C2EDB2" w14:textId="18765290" w:rsidR="00617BC1" w:rsidRPr="00964C15" w:rsidRDefault="00000000" w:rsidP="0012714F">
      <w:pPr>
        <w:pStyle w:val="ListParagraph"/>
        <w:numPr>
          <w:ilvl w:val="1"/>
          <w:numId w:val="2"/>
        </w:numPr>
        <w:rPr>
          <w:rFonts w:ascii="Cambria" w:hAnsi="Cambria"/>
        </w:rPr>
      </w:pPr>
      <w:hyperlink r:id="rId61" w:history="1">
        <w:r w:rsidR="00617BC1" w:rsidRPr="00964C15">
          <w:rPr>
            <w:rStyle w:val="Hyperlink"/>
            <w:rFonts w:ascii="Cambria" w:hAnsi="Cambria"/>
          </w:rPr>
          <w:t>EMR-Tek</w:t>
        </w:r>
      </w:hyperlink>
      <w:r w:rsidR="00617BC1" w:rsidRPr="00964C15">
        <w:rPr>
          <w:rFonts w:ascii="Cambria" w:hAnsi="Cambria"/>
        </w:rPr>
        <w:t xml:space="preserve"> light</w:t>
      </w:r>
    </w:p>
    <w:p w14:paraId="4AA1E3AB" w14:textId="3D38EA98" w:rsidR="00617BC1" w:rsidRPr="00964C15" w:rsidRDefault="00000000" w:rsidP="0012714F">
      <w:pPr>
        <w:pStyle w:val="ListParagraph"/>
        <w:numPr>
          <w:ilvl w:val="1"/>
          <w:numId w:val="2"/>
        </w:numPr>
        <w:rPr>
          <w:rFonts w:ascii="Cambria" w:hAnsi="Cambria"/>
        </w:rPr>
      </w:pPr>
      <w:hyperlink r:id="rId62" w:history="1">
        <w:r w:rsidR="003B51C4" w:rsidRPr="00964C15">
          <w:rPr>
            <w:rStyle w:val="Hyperlink"/>
            <w:rFonts w:ascii="Cambria" w:hAnsi="Cambria"/>
          </w:rPr>
          <w:t>Bon Charge</w:t>
        </w:r>
      </w:hyperlink>
      <w:r w:rsidR="003B51C4" w:rsidRPr="00964C15">
        <w:rPr>
          <w:rFonts w:ascii="Cambria" w:hAnsi="Cambria"/>
        </w:rPr>
        <w:t xml:space="preserve"> Products</w:t>
      </w:r>
      <w:r w:rsidR="005A1D3D" w:rsidRPr="00964C15">
        <w:rPr>
          <w:rFonts w:ascii="Cambria" w:hAnsi="Cambria"/>
        </w:rPr>
        <w:t xml:space="preserve"> – use code LRUBA for 15% off!</w:t>
      </w:r>
    </w:p>
    <w:p w14:paraId="6F24C8FD" w14:textId="4B552EA3" w:rsidR="008A753F" w:rsidRPr="00964C15" w:rsidRDefault="00000000" w:rsidP="0012714F">
      <w:pPr>
        <w:pStyle w:val="ListParagraph"/>
        <w:numPr>
          <w:ilvl w:val="1"/>
          <w:numId w:val="2"/>
        </w:numPr>
        <w:rPr>
          <w:rFonts w:ascii="Cambria" w:hAnsi="Cambria"/>
        </w:rPr>
      </w:pPr>
      <w:hyperlink r:id="rId63" w:history="1">
        <w:r w:rsidR="008A753F" w:rsidRPr="00964C15">
          <w:rPr>
            <w:rStyle w:val="Hyperlink"/>
            <w:rFonts w:ascii="Cambria" w:hAnsi="Cambria"/>
          </w:rPr>
          <w:t>Midwest Red Light Therapy</w:t>
        </w:r>
      </w:hyperlink>
    </w:p>
    <w:p w14:paraId="000B31B7" w14:textId="77777777" w:rsidR="008F672E" w:rsidRPr="00964C15" w:rsidRDefault="008F672E" w:rsidP="008F672E">
      <w:pPr>
        <w:pStyle w:val="ListParagraph"/>
        <w:numPr>
          <w:ilvl w:val="0"/>
          <w:numId w:val="2"/>
        </w:numPr>
        <w:rPr>
          <w:rFonts w:ascii="Cambria" w:hAnsi="Cambria"/>
        </w:rPr>
      </w:pPr>
      <w:r w:rsidRPr="00964C15">
        <w:rPr>
          <w:rFonts w:ascii="Cambria" w:hAnsi="Cambria"/>
        </w:rPr>
        <w:t>Healthy Light Bulbs</w:t>
      </w:r>
    </w:p>
    <w:p w14:paraId="487EE6BD" w14:textId="77777777" w:rsidR="008F672E" w:rsidRPr="00964C15" w:rsidRDefault="00000000" w:rsidP="008F672E">
      <w:pPr>
        <w:pStyle w:val="ListParagraph"/>
        <w:numPr>
          <w:ilvl w:val="1"/>
          <w:numId w:val="2"/>
        </w:numPr>
        <w:rPr>
          <w:rFonts w:ascii="Cambria" w:hAnsi="Cambria"/>
        </w:rPr>
      </w:pPr>
      <w:hyperlink r:id="rId64" w:history="1">
        <w:r w:rsidR="008F672E" w:rsidRPr="00964C15">
          <w:rPr>
            <w:rStyle w:val="Hyperlink"/>
            <w:rFonts w:ascii="Cambria" w:hAnsi="Cambria"/>
          </w:rPr>
          <w:t>Healthy Home Shop</w:t>
        </w:r>
      </w:hyperlink>
    </w:p>
    <w:p w14:paraId="4766AF69" w14:textId="6C4A1446" w:rsidR="008F672E" w:rsidRPr="00964C15" w:rsidRDefault="00000000" w:rsidP="008F672E">
      <w:pPr>
        <w:pStyle w:val="ListParagraph"/>
        <w:numPr>
          <w:ilvl w:val="1"/>
          <w:numId w:val="2"/>
        </w:numPr>
        <w:rPr>
          <w:rFonts w:ascii="Cambria" w:hAnsi="Cambria"/>
        </w:rPr>
      </w:pPr>
      <w:hyperlink r:id="rId65" w:history="1">
        <w:r w:rsidR="008F672E" w:rsidRPr="00964C15">
          <w:rPr>
            <w:rStyle w:val="Hyperlink"/>
            <w:rFonts w:ascii="Cambria" w:hAnsi="Cambria"/>
          </w:rPr>
          <w:t>Bon Charge</w:t>
        </w:r>
      </w:hyperlink>
      <w:r w:rsidR="005A1D3D" w:rsidRPr="00964C15">
        <w:rPr>
          <w:rStyle w:val="Hyperlink"/>
          <w:rFonts w:ascii="Cambria" w:hAnsi="Cambria"/>
        </w:rPr>
        <w:t xml:space="preserve"> </w:t>
      </w:r>
      <w:r w:rsidR="005A1D3D" w:rsidRPr="00964C15">
        <w:rPr>
          <w:rFonts w:ascii="Cambria" w:hAnsi="Cambria"/>
        </w:rPr>
        <w:t>– use code LRUBA for 15% off!</w:t>
      </w:r>
    </w:p>
    <w:p w14:paraId="538713B0" w14:textId="0EC59857" w:rsidR="008F672E" w:rsidRPr="00964C15" w:rsidRDefault="00000000" w:rsidP="008F672E">
      <w:pPr>
        <w:pStyle w:val="ListParagraph"/>
        <w:numPr>
          <w:ilvl w:val="1"/>
          <w:numId w:val="2"/>
        </w:numPr>
        <w:rPr>
          <w:rStyle w:val="Hyperlink"/>
          <w:rFonts w:ascii="Cambria" w:hAnsi="Cambria"/>
          <w:color w:val="auto"/>
          <w:u w:val="none"/>
        </w:rPr>
      </w:pPr>
      <w:hyperlink r:id="rId66" w:history="1">
        <w:proofErr w:type="spellStart"/>
        <w:r w:rsidR="008F672E" w:rsidRPr="00964C15">
          <w:rPr>
            <w:rStyle w:val="Hyperlink"/>
            <w:rFonts w:ascii="Cambria" w:hAnsi="Cambria"/>
          </w:rPr>
          <w:t>OcuShield</w:t>
        </w:r>
        <w:proofErr w:type="spellEnd"/>
      </w:hyperlink>
    </w:p>
    <w:p w14:paraId="685A6889" w14:textId="7C299C00" w:rsidR="0081245E" w:rsidRPr="00964C15" w:rsidRDefault="00000000" w:rsidP="008F672E">
      <w:pPr>
        <w:pStyle w:val="ListParagraph"/>
        <w:numPr>
          <w:ilvl w:val="1"/>
          <w:numId w:val="2"/>
        </w:numPr>
        <w:rPr>
          <w:rStyle w:val="Hyperlink"/>
          <w:rFonts w:ascii="Cambria" w:hAnsi="Cambria"/>
          <w:color w:val="auto"/>
          <w:u w:val="none"/>
        </w:rPr>
      </w:pPr>
      <w:hyperlink r:id="rId67" w:history="1">
        <w:r w:rsidR="00367FA2" w:rsidRPr="00964C15">
          <w:rPr>
            <w:rStyle w:val="Hyperlink"/>
            <w:rFonts w:ascii="Cambria" w:hAnsi="Cambria"/>
          </w:rPr>
          <w:t>Incandescent Bulbs</w:t>
        </w:r>
      </w:hyperlink>
    </w:p>
    <w:p w14:paraId="0FD7593F" w14:textId="41F2F23E" w:rsidR="00663DB5" w:rsidRPr="00964C15" w:rsidRDefault="00000000" w:rsidP="008F672E">
      <w:pPr>
        <w:pStyle w:val="ListParagraph"/>
        <w:numPr>
          <w:ilvl w:val="1"/>
          <w:numId w:val="2"/>
        </w:numPr>
        <w:rPr>
          <w:rFonts w:ascii="Cambria" w:hAnsi="Cambria"/>
        </w:rPr>
      </w:pPr>
      <w:hyperlink r:id="rId68" w:history="1">
        <w:r w:rsidR="00663DB5" w:rsidRPr="00964C15">
          <w:rPr>
            <w:rStyle w:val="Hyperlink"/>
            <w:rFonts w:ascii="Cambria" w:hAnsi="Cambria"/>
          </w:rPr>
          <w:t>Christmas Lights</w:t>
        </w:r>
      </w:hyperlink>
    </w:p>
    <w:p w14:paraId="22F871AA" w14:textId="5581B2E4" w:rsidR="00EA7319" w:rsidRPr="00964C15" w:rsidRDefault="00EA7319" w:rsidP="00101600">
      <w:pPr>
        <w:pStyle w:val="ListParagraph"/>
        <w:numPr>
          <w:ilvl w:val="0"/>
          <w:numId w:val="2"/>
        </w:numPr>
        <w:rPr>
          <w:rFonts w:ascii="Cambria" w:hAnsi="Cambria"/>
        </w:rPr>
      </w:pPr>
      <w:r w:rsidRPr="00964C15">
        <w:rPr>
          <w:rFonts w:ascii="Cambria" w:hAnsi="Cambria"/>
        </w:rPr>
        <w:t xml:space="preserve">Circadian Friendly Computer: </w:t>
      </w:r>
      <w:hyperlink r:id="rId69" w:history="1">
        <w:r w:rsidRPr="00964C15">
          <w:rPr>
            <w:rStyle w:val="Hyperlink"/>
            <w:rFonts w:ascii="Cambria" w:hAnsi="Cambria"/>
          </w:rPr>
          <w:t>Daylight Computer</w:t>
        </w:r>
      </w:hyperlink>
    </w:p>
    <w:p w14:paraId="04B88A1D" w14:textId="0864ED83" w:rsidR="00765FEE" w:rsidRPr="00964C15" w:rsidRDefault="00765FEE" w:rsidP="00101600">
      <w:pPr>
        <w:pStyle w:val="ListParagraph"/>
        <w:numPr>
          <w:ilvl w:val="0"/>
          <w:numId w:val="2"/>
        </w:numPr>
        <w:rPr>
          <w:rFonts w:ascii="Cambria" w:hAnsi="Cambria"/>
        </w:rPr>
      </w:pPr>
      <w:r w:rsidRPr="00964C15">
        <w:rPr>
          <w:rFonts w:ascii="Cambria" w:hAnsi="Cambria"/>
        </w:rPr>
        <w:t xml:space="preserve">Healthy Clothing </w:t>
      </w:r>
    </w:p>
    <w:p w14:paraId="0DDA544A" w14:textId="5A980AF0" w:rsidR="00765FEE" w:rsidRPr="00964C15" w:rsidRDefault="00000000" w:rsidP="00765FEE">
      <w:pPr>
        <w:pStyle w:val="ListParagraph"/>
        <w:numPr>
          <w:ilvl w:val="1"/>
          <w:numId w:val="2"/>
        </w:numPr>
        <w:rPr>
          <w:rFonts w:ascii="Cambria" w:hAnsi="Cambria"/>
        </w:rPr>
      </w:pPr>
      <w:hyperlink r:id="rId70" w:history="1">
        <w:r w:rsidR="00765FEE" w:rsidRPr="00964C15">
          <w:rPr>
            <w:rStyle w:val="Hyperlink"/>
            <w:rFonts w:ascii="Cambria" w:hAnsi="Cambria"/>
          </w:rPr>
          <w:t>Mate the Label</w:t>
        </w:r>
      </w:hyperlink>
    </w:p>
    <w:p w14:paraId="79C13DD5" w14:textId="58B4A8E0" w:rsidR="00D0297E" w:rsidRPr="00964C15" w:rsidRDefault="00000000" w:rsidP="00765FEE">
      <w:pPr>
        <w:pStyle w:val="ListParagraph"/>
        <w:numPr>
          <w:ilvl w:val="1"/>
          <w:numId w:val="2"/>
        </w:numPr>
        <w:rPr>
          <w:rFonts w:ascii="Cambria" w:hAnsi="Cambria"/>
        </w:rPr>
      </w:pPr>
      <w:hyperlink r:id="rId71" w:history="1">
        <w:r w:rsidR="004527CB" w:rsidRPr="00964C15">
          <w:rPr>
            <w:rStyle w:val="Hyperlink"/>
            <w:rFonts w:ascii="Cambria" w:hAnsi="Cambria"/>
          </w:rPr>
          <w:t>Pact</w:t>
        </w:r>
      </w:hyperlink>
    </w:p>
    <w:p w14:paraId="215CACF5" w14:textId="02888B7E" w:rsidR="004527CB" w:rsidRPr="00964C15" w:rsidRDefault="00000000" w:rsidP="00765FEE">
      <w:pPr>
        <w:pStyle w:val="ListParagraph"/>
        <w:numPr>
          <w:ilvl w:val="1"/>
          <w:numId w:val="2"/>
        </w:numPr>
        <w:rPr>
          <w:rFonts w:ascii="Cambria" w:hAnsi="Cambria"/>
        </w:rPr>
      </w:pPr>
      <w:hyperlink r:id="rId72" w:history="1">
        <w:r w:rsidR="00F40EE2" w:rsidRPr="00964C15">
          <w:rPr>
            <w:rStyle w:val="Hyperlink"/>
            <w:rFonts w:ascii="Cambria" w:hAnsi="Cambria"/>
          </w:rPr>
          <w:t>Arms of Andes</w:t>
        </w:r>
      </w:hyperlink>
    </w:p>
    <w:p w14:paraId="4EE3D226" w14:textId="54B7E015" w:rsidR="008F672E" w:rsidRPr="00964C15" w:rsidRDefault="00000000" w:rsidP="00765FEE">
      <w:pPr>
        <w:pStyle w:val="ListParagraph"/>
        <w:numPr>
          <w:ilvl w:val="1"/>
          <w:numId w:val="2"/>
        </w:numPr>
        <w:rPr>
          <w:rFonts w:ascii="Cambria" w:hAnsi="Cambria"/>
        </w:rPr>
      </w:pPr>
      <w:hyperlink r:id="rId73" w:history="1">
        <w:r w:rsidR="008F672E" w:rsidRPr="00964C15">
          <w:rPr>
            <w:rStyle w:val="Hyperlink"/>
            <w:rFonts w:ascii="Cambria" w:hAnsi="Cambria"/>
          </w:rPr>
          <w:t>Quince</w:t>
        </w:r>
      </w:hyperlink>
    </w:p>
    <w:p w14:paraId="2E478DD6" w14:textId="4D174383" w:rsidR="00A07C81" w:rsidRPr="00964C15" w:rsidRDefault="00000000" w:rsidP="00765FEE">
      <w:pPr>
        <w:pStyle w:val="ListParagraph"/>
        <w:numPr>
          <w:ilvl w:val="1"/>
          <w:numId w:val="2"/>
        </w:numPr>
        <w:rPr>
          <w:rFonts w:ascii="Cambria" w:hAnsi="Cambria"/>
        </w:rPr>
      </w:pPr>
      <w:hyperlink r:id="rId74" w:history="1">
        <w:proofErr w:type="spellStart"/>
        <w:r w:rsidR="00A07C81" w:rsidRPr="00964C15">
          <w:rPr>
            <w:rStyle w:val="Hyperlink"/>
            <w:rFonts w:ascii="Cambria" w:hAnsi="Cambria"/>
          </w:rPr>
          <w:t>Nads</w:t>
        </w:r>
        <w:proofErr w:type="spellEnd"/>
      </w:hyperlink>
    </w:p>
    <w:p w14:paraId="22B093E0" w14:textId="60FA4538" w:rsidR="00A07C81" w:rsidRPr="00964C15" w:rsidRDefault="00000000" w:rsidP="00765FEE">
      <w:pPr>
        <w:pStyle w:val="ListParagraph"/>
        <w:numPr>
          <w:ilvl w:val="1"/>
          <w:numId w:val="2"/>
        </w:numPr>
        <w:rPr>
          <w:rFonts w:ascii="Cambria" w:hAnsi="Cambria"/>
        </w:rPr>
      </w:pPr>
      <w:hyperlink r:id="rId75" w:history="1">
        <w:proofErr w:type="spellStart"/>
        <w:r w:rsidR="00A2473A" w:rsidRPr="00964C15">
          <w:rPr>
            <w:rStyle w:val="Hyperlink"/>
            <w:rFonts w:ascii="Cambria" w:hAnsi="Cambria"/>
          </w:rPr>
          <w:t>Siella</w:t>
        </w:r>
        <w:proofErr w:type="spellEnd"/>
      </w:hyperlink>
      <w:r w:rsidR="00A2473A" w:rsidRPr="00964C15">
        <w:rPr>
          <w:rFonts w:ascii="Cambria" w:hAnsi="Cambria"/>
        </w:rPr>
        <w:t xml:space="preserve"> </w:t>
      </w:r>
    </w:p>
    <w:p w14:paraId="70854216" w14:textId="09E4A07D" w:rsidR="00765FEE" w:rsidRPr="00964C15" w:rsidRDefault="00765FEE" w:rsidP="00101600">
      <w:pPr>
        <w:pStyle w:val="ListParagraph"/>
        <w:numPr>
          <w:ilvl w:val="0"/>
          <w:numId w:val="2"/>
        </w:numPr>
        <w:rPr>
          <w:rFonts w:ascii="Cambria" w:hAnsi="Cambria"/>
        </w:rPr>
      </w:pPr>
      <w:r w:rsidRPr="00964C15">
        <w:rPr>
          <w:rFonts w:ascii="Cambria" w:hAnsi="Cambria"/>
        </w:rPr>
        <w:t>Healthy Soap</w:t>
      </w:r>
    </w:p>
    <w:p w14:paraId="17E3656C" w14:textId="77777777" w:rsidR="003041D8" w:rsidRPr="00964C15" w:rsidRDefault="00000000" w:rsidP="003041D8">
      <w:pPr>
        <w:pStyle w:val="ListParagraph"/>
        <w:numPr>
          <w:ilvl w:val="1"/>
          <w:numId w:val="2"/>
        </w:numPr>
        <w:rPr>
          <w:rFonts w:ascii="Cambria" w:hAnsi="Cambria"/>
        </w:rPr>
      </w:pPr>
      <w:hyperlink r:id="rId76" w:tgtFrame="_blank" w:history="1">
        <w:r w:rsidR="003041D8" w:rsidRPr="00964C15">
          <w:rPr>
            <w:rStyle w:val="Hyperlink"/>
            <w:rFonts w:ascii="Cambria" w:hAnsi="Cambria" w:cs="Arial"/>
            <w:color w:val="1155CC"/>
            <w:shd w:val="clear" w:color="auto" w:fill="FFFFFF"/>
          </w:rPr>
          <w:t>Rowe Naturals</w:t>
        </w:r>
      </w:hyperlink>
      <w:r w:rsidR="003041D8" w:rsidRPr="00964C15">
        <w:rPr>
          <w:rFonts w:ascii="Cambria" w:hAnsi="Cambria" w:cs="Arial"/>
          <w:color w:val="222222"/>
          <w:shd w:val="clear" w:color="auto" w:fill="FFFFFF"/>
        </w:rPr>
        <w:t> </w:t>
      </w:r>
    </w:p>
    <w:p w14:paraId="63A908A5" w14:textId="77777777" w:rsidR="003041D8" w:rsidRPr="00964C15" w:rsidRDefault="00000000" w:rsidP="003041D8">
      <w:pPr>
        <w:pStyle w:val="ListParagraph"/>
        <w:numPr>
          <w:ilvl w:val="1"/>
          <w:numId w:val="2"/>
        </w:numPr>
        <w:rPr>
          <w:rFonts w:ascii="Cambria" w:hAnsi="Cambria"/>
        </w:rPr>
      </w:pPr>
      <w:hyperlink r:id="rId77" w:tgtFrame="_blank" w:history="1">
        <w:r w:rsidR="003041D8" w:rsidRPr="00964C15">
          <w:rPr>
            <w:rStyle w:val="Hyperlink"/>
            <w:rFonts w:ascii="Cambria" w:hAnsi="Cambria" w:cs="Arial"/>
            <w:color w:val="1155CC"/>
            <w:shd w:val="clear" w:color="auto" w:fill="FFFFFF"/>
          </w:rPr>
          <w:t>Born to be Free</w:t>
        </w:r>
      </w:hyperlink>
      <w:r w:rsidR="003041D8" w:rsidRPr="00964C15">
        <w:rPr>
          <w:rFonts w:ascii="Cambria" w:hAnsi="Cambria" w:cs="Arial"/>
          <w:color w:val="222222"/>
          <w:shd w:val="clear" w:color="auto" w:fill="FFFFFF"/>
        </w:rPr>
        <w:t> </w:t>
      </w:r>
    </w:p>
    <w:p w14:paraId="392B37B8" w14:textId="77777777" w:rsidR="003041D8" w:rsidRPr="00964C15" w:rsidRDefault="00000000" w:rsidP="003041D8">
      <w:pPr>
        <w:pStyle w:val="ListParagraph"/>
        <w:numPr>
          <w:ilvl w:val="1"/>
          <w:numId w:val="2"/>
        </w:numPr>
        <w:rPr>
          <w:rFonts w:ascii="Cambria" w:hAnsi="Cambria"/>
        </w:rPr>
      </w:pPr>
      <w:hyperlink r:id="rId78" w:tgtFrame="_blank" w:history="1">
        <w:r w:rsidR="003041D8" w:rsidRPr="00964C15">
          <w:rPr>
            <w:rStyle w:val="Hyperlink"/>
            <w:rFonts w:ascii="Cambria" w:hAnsi="Cambria" w:cs="Arial"/>
            <w:color w:val="1155CC"/>
            <w:shd w:val="clear" w:color="auto" w:fill="FFFFFF"/>
          </w:rPr>
          <w:t>Rendered Pure</w:t>
        </w:r>
      </w:hyperlink>
      <w:r w:rsidR="003041D8" w:rsidRPr="00964C15">
        <w:rPr>
          <w:rFonts w:ascii="Cambria" w:hAnsi="Cambria" w:cs="Arial"/>
          <w:color w:val="222222"/>
          <w:shd w:val="clear" w:color="auto" w:fill="FFFFFF"/>
        </w:rPr>
        <w:t> </w:t>
      </w:r>
    </w:p>
    <w:p w14:paraId="1CB2CBE9" w14:textId="77777777" w:rsidR="003041D8" w:rsidRPr="00964C15" w:rsidRDefault="00000000" w:rsidP="003041D8">
      <w:pPr>
        <w:pStyle w:val="ListParagraph"/>
        <w:numPr>
          <w:ilvl w:val="1"/>
          <w:numId w:val="2"/>
        </w:numPr>
        <w:rPr>
          <w:rFonts w:ascii="Cambria" w:hAnsi="Cambria"/>
        </w:rPr>
      </w:pPr>
      <w:hyperlink r:id="rId79" w:tgtFrame="_blank" w:history="1">
        <w:r w:rsidR="003041D8" w:rsidRPr="00964C15">
          <w:rPr>
            <w:rStyle w:val="Hyperlink"/>
            <w:rFonts w:ascii="Cambria" w:hAnsi="Cambria" w:cs="Arial"/>
            <w:color w:val="1155CC"/>
            <w:shd w:val="clear" w:color="auto" w:fill="FFFFFF"/>
          </w:rPr>
          <w:t>Stone &amp; Spear</w:t>
        </w:r>
      </w:hyperlink>
      <w:r w:rsidR="003041D8" w:rsidRPr="00964C15">
        <w:rPr>
          <w:rFonts w:ascii="Cambria" w:hAnsi="Cambria" w:cs="Arial"/>
          <w:color w:val="222222"/>
          <w:shd w:val="clear" w:color="auto" w:fill="FFFFFF"/>
        </w:rPr>
        <w:t> </w:t>
      </w:r>
    </w:p>
    <w:p w14:paraId="772685C4" w14:textId="43AB4640" w:rsidR="003041D8" w:rsidRPr="00964C15" w:rsidRDefault="00000000" w:rsidP="003041D8">
      <w:pPr>
        <w:pStyle w:val="ListParagraph"/>
        <w:numPr>
          <w:ilvl w:val="1"/>
          <w:numId w:val="2"/>
        </w:numPr>
        <w:rPr>
          <w:rFonts w:ascii="Cambria" w:hAnsi="Cambria"/>
        </w:rPr>
      </w:pPr>
      <w:hyperlink r:id="rId80" w:tgtFrame="_blank" w:history="1">
        <w:r w:rsidR="003041D8" w:rsidRPr="00964C15">
          <w:rPr>
            <w:rStyle w:val="Hyperlink"/>
            <w:rFonts w:ascii="Cambria" w:hAnsi="Cambria" w:cs="Arial"/>
            <w:color w:val="1155CC"/>
            <w:shd w:val="clear" w:color="auto" w:fill="FFFFFF"/>
          </w:rPr>
          <w:t>Lavender Farms</w:t>
        </w:r>
      </w:hyperlink>
      <w:r w:rsidR="003041D8" w:rsidRPr="00964C15">
        <w:rPr>
          <w:rFonts w:ascii="Cambria" w:hAnsi="Cambria" w:cs="Arial"/>
          <w:color w:val="222222"/>
          <w:shd w:val="clear" w:color="auto" w:fill="FFFFFF"/>
        </w:rPr>
        <w:t> </w:t>
      </w:r>
    </w:p>
    <w:p w14:paraId="26311F5F" w14:textId="1BE6AADD" w:rsidR="003041D8" w:rsidRPr="00964C15" w:rsidRDefault="00000000" w:rsidP="003041D8">
      <w:pPr>
        <w:pStyle w:val="ListParagraph"/>
        <w:numPr>
          <w:ilvl w:val="1"/>
          <w:numId w:val="2"/>
        </w:numPr>
        <w:rPr>
          <w:rStyle w:val="Hyperlink"/>
          <w:rFonts w:ascii="Cambria" w:hAnsi="Cambria"/>
          <w:color w:val="auto"/>
          <w:u w:val="none"/>
        </w:rPr>
      </w:pPr>
      <w:hyperlink r:id="rId81" w:history="1">
        <w:r w:rsidR="003041D8" w:rsidRPr="00964C15">
          <w:rPr>
            <w:rStyle w:val="Hyperlink"/>
            <w:rFonts w:ascii="Cambria" w:hAnsi="Cambria"/>
          </w:rPr>
          <w:t>Dr. Bronner's</w:t>
        </w:r>
      </w:hyperlink>
    </w:p>
    <w:p w14:paraId="4BB1EB67" w14:textId="4A7793BC" w:rsidR="00F92918" w:rsidRPr="00964C15" w:rsidRDefault="00266BF6" w:rsidP="00793020">
      <w:pPr>
        <w:pStyle w:val="ListParagraph"/>
        <w:numPr>
          <w:ilvl w:val="0"/>
          <w:numId w:val="2"/>
        </w:numPr>
        <w:rPr>
          <w:rFonts w:ascii="Cambria" w:hAnsi="Cambria"/>
        </w:rPr>
      </w:pPr>
      <w:r w:rsidRPr="00964C15">
        <w:rPr>
          <w:rFonts w:ascii="Cambria" w:hAnsi="Cambria"/>
        </w:rPr>
        <w:t xml:space="preserve">Drinking </w:t>
      </w:r>
      <w:r w:rsidR="003B299D" w:rsidRPr="00964C15">
        <w:rPr>
          <w:rFonts w:ascii="Cambria" w:hAnsi="Cambria"/>
        </w:rPr>
        <w:t xml:space="preserve">Water Filters </w:t>
      </w:r>
    </w:p>
    <w:p w14:paraId="01F822F8" w14:textId="2A5F973A" w:rsidR="00A815D9" w:rsidRPr="00964C15" w:rsidRDefault="00000000" w:rsidP="00F16DC5">
      <w:pPr>
        <w:pStyle w:val="ListParagraph"/>
        <w:numPr>
          <w:ilvl w:val="1"/>
          <w:numId w:val="2"/>
        </w:numPr>
        <w:rPr>
          <w:rFonts w:ascii="Cambria" w:hAnsi="Cambria"/>
        </w:rPr>
      </w:pPr>
      <w:hyperlink r:id="rId82" w:history="1">
        <w:proofErr w:type="spellStart"/>
        <w:r w:rsidR="00A815D9" w:rsidRPr="00964C15">
          <w:rPr>
            <w:rStyle w:val="Hyperlink"/>
            <w:rFonts w:ascii="Cambria" w:hAnsi="Cambria"/>
          </w:rPr>
          <w:t>SpringAqua</w:t>
        </w:r>
        <w:proofErr w:type="spellEnd"/>
      </w:hyperlink>
    </w:p>
    <w:p w14:paraId="222E3B05" w14:textId="088C6DAD" w:rsidR="00A815D9" w:rsidRPr="00964C15" w:rsidRDefault="00000000" w:rsidP="00F16DC5">
      <w:pPr>
        <w:pStyle w:val="ListParagraph"/>
        <w:numPr>
          <w:ilvl w:val="1"/>
          <w:numId w:val="2"/>
        </w:numPr>
        <w:rPr>
          <w:rFonts w:ascii="Cambria" w:hAnsi="Cambria"/>
        </w:rPr>
      </w:pPr>
      <w:hyperlink r:id="rId83" w:history="1">
        <w:r w:rsidR="00A815D9" w:rsidRPr="00964C15">
          <w:rPr>
            <w:rStyle w:val="Hyperlink"/>
            <w:rFonts w:ascii="Cambria" w:hAnsi="Cambria"/>
          </w:rPr>
          <w:t>Waterdrop</w:t>
        </w:r>
      </w:hyperlink>
    </w:p>
    <w:p w14:paraId="7ACE1965" w14:textId="18661B68" w:rsidR="00F16DC5" w:rsidRPr="00964C15" w:rsidRDefault="00000000" w:rsidP="00F16DC5">
      <w:pPr>
        <w:pStyle w:val="ListParagraph"/>
        <w:numPr>
          <w:ilvl w:val="1"/>
          <w:numId w:val="2"/>
        </w:numPr>
        <w:rPr>
          <w:rFonts w:ascii="Cambria" w:hAnsi="Cambria"/>
        </w:rPr>
      </w:pPr>
      <w:hyperlink r:id="rId84" w:history="1">
        <w:proofErr w:type="spellStart"/>
        <w:r w:rsidR="00F16DC5" w:rsidRPr="00964C15">
          <w:rPr>
            <w:rStyle w:val="Hyperlink"/>
            <w:rFonts w:ascii="Cambria" w:hAnsi="Cambria"/>
          </w:rPr>
          <w:t>AquaTru</w:t>
        </w:r>
        <w:proofErr w:type="spellEnd"/>
      </w:hyperlink>
    </w:p>
    <w:p w14:paraId="506597EF" w14:textId="4FB121CA" w:rsidR="00F16DC5" w:rsidRPr="00964C15" w:rsidRDefault="00000000" w:rsidP="00F16DC5">
      <w:pPr>
        <w:pStyle w:val="ListParagraph"/>
        <w:numPr>
          <w:ilvl w:val="1"/>
          <w:numId w:val="2"/>
        </w:numPr>
        <w:rPr>
          <w:rFonts w:ascii="Cambria" w:hAnsi="Cambria"/>
        </w:rPr>
      </w:pPr>
      <w:hyperlink r:id="rId85" w:history="1">
        <w:r w:rsidR="00F16DC5" w:rsidRPr="00964C15">
          <w:rPr>
            <w:rStyle w:val="Hyperlink"/>
            <w:rFonts w:ascii="Cambria" w:hAnsi="Cambria"/>
          </w:rPr>
          <w:t>The Wellness Enterprise</w:t>
        </w:r>
      </w:hyperlink>
    </w:p>
    <w:p w14:paraId="7BD96E4C" w14:textId="583BB0C7" w:rsidR="00266BF6" w:rsidRPr="00964C15" w:rsidRDefault="00266BF6" w:rsidP="00793020">
      <w:pPr>
        <w:pStyle w:val="ListParagraph"/>
        <w:numPr>
          <w:ilvl w:val="0"/>
          <w:numId w:val="2"/>
        </w:numPr>
        <w:rPr>
          <w:rFonts w:ascii="Cambria" w:hAnsi="Cambria"/>
        </w:rPr>
      </w:pPr>
      <w:r w:rsidRPr="00964C15">
        <w:rPr>
          <w:rFonts w:ascii="Cambria" w:hAnsi="Cambria"/>
        </w:rPr>
        <w:t>Shower Filters</w:t>
      </w:r>
    </w:p>
    <w:p w14:paraId="64D5E114" w14:textId="357036B9" w:rsidR="003B6B06" w:rsidRPr="00964C15" w:rsidRDefault="00000000" w:rsidP="003B6B06">
      <w:pPr>
        <w:pStyle w:val="ListParagraph"/>
        <w:numPr>
          <w:ilvl w:val="1"/>
          <w:numId w:val="2"/>
        </w:numPr>
        <w:rPr>
          <w:rFonts w:ascii="Cambria" w:hAnsi="Cambria"/>
        </w:rPr>
      </w:pPr>
      <w:hyperlink r:id="rId86" w:history="1">
        <w:proofErr w:type="spellStart"/>
        <w:r w:rsidR="003B6B06" w:rsidRPr="00964C15">
          <w:rPr>
            <w:rStyle w:val="Hyperlink"/>
            <w:rFonts w:ascii="Cambria" w:hAnsi="Cambria"/>
          </w:rPr>
          <w:t>SpringAqua</w:t>
        </w:r>
        <w:proofErr w:type="spellEnd"/>
      </w:hyperlink>
    </w:p>
    <w:p w14:paraId="0AC066DE" w14:textId="12370C0C" w:rsidR="003B6B06" w:rsidRPr="00964C15" w:rsidRDefault="00000000" w:rsidP="003B6B06">
      <w:pPr>
        <w:pStyle w:val="ListParagraph"/>
        <w:numPr>
          <w:ilvl w:val="1"/>
          <w:numId w:val="2"/>
        </w:numPr>
        <w:rPr>
          <w:rStyle w:val="Hyperlink"/>
          <w:rFonts w:ascii="Cambria" w:hAnsi="Cambria"/>
          <w:color w:val="auto"/>
          <w:u w:val="none"/>
        </w:rPr>
      </w:pPr>
      <w:hyperlink r:id="rId87" w:tgtFrame="_blank" w:history="1">
        <w:proofErr w:type="spellStart"/>
        <w:r w:rsidR="003B6B06" w:rsidRPr="00964C15">
          <w:rPr>
            <w:rStyle w:val="Hyperlink"/>
            <w:rFonts w:ascii="Cambria" w:hAnsi="Cambria" w:cs="Arial"/>
            <w:color w:val="1155CC"/>
            <w:shd w:val="clear" w:color="auto" w:fill="FFFFFF"/>
          </w:rPr>
          <w:t>GoodFor</w:t>
        </w:r>
        <w:proofErr w:type="spellEnd"/>
      </w:hyperlink>
    </w:p>
    <w:p w14:paraId="2BD16AA0" w14:textId="1EA7143F" w:rsidR="003B6B06" w:rsidRPr="00964C15" w:rsidRDefault="00000000" w:rsidP="003B6B06">
      <w:pPr>
        <w:pStyle w:val="ListParagraph"/>
        <w:numPr>
          <w:ilvl w:val="1"/>
          <w:numId w:val="2"/>
        </w:numPr>
        <w:rPr>
          <w:rFonts w:ascii="Cambria" w:hAnsi="Cambria"/>
        </w:rPr>
      </w:pPr>
      <w:hyperlink r:id="rId88" w:tgtFrame="_blank" w:history="1">
        <w:r w:rsidR="003B6B06" w:rsidRPr="00964C15">
          <w:rPr>
            <w:rStyle w:val="Hyperlink"/>
            <w:rFonts w:ascii="Cambria" w:hAnsi="Cambria" w:cs="Arial"/>
            <w:color w:val="1155CC"/>
            <w:shd w:val="clear" w:color="auto" w:fill="FFFFFF"/>
          </w:rPr>
          <w:t>Crystal Quest</w:t>
        </w:r>
      </w:hyperlink>
      <w:r w:rsidR="003B6B06" w:rsidRPr="00964C15">
        <w:rPr>
          <w:rFonts w:ascii="Cambria" w:hAnsi="Cambria" w:cs="Arial"/>
          <w:color w:val="222222"/>
          <w:shd w:val="clear" w:color="auto" w:fill="FFFFFF"/>
        </w:rPr>
        <w:t> </w:t>
      </w:r>
    </w:p>
    <w:p w14:paraId="2C8880EB" w14:textId="1BF4506C" w:rsidR="00266BF6" w:rsidRPr="00964C15" w:rsidRDefault="00000000" w:rsidP="003B6B06">
      <w:pPr>
        <w:pStyle w:val="ListParagraph"/>
        <w:numPr>
          <w:ilvl w:val="1"/>
          <w:numId w:val="2"/>
        </w:numPr>
        <w:rPr>
          <w:rFonts w:ascii="Cambria" w:hAnsi="Cambria"/>
        </w:rPr>
      </w:pPr>
      <w:hyperlink r:id="rId89" w:tgtFrame="_blank" w:history="1">
        <w:r w:rsidR="003B6B06" w:rsidRPr="00964C15">
          <w:rPr>
            <w:rStyle w:val="Hyperlink"/>
            <w:rFonts w:ascii="Cambria" w:hAnsi="Cambria" w:cs="Arial"/>
            <w:color w:val="1155CC"/>
            <w:shd w:val="clear" w:color="auto" w:fill="FFFFFF"/>
          </w:rPr>
          <w:t>Pristine Hydro</w:t>
        </w:r>
      </w:hyperlink>
    </w:p>
    <w:p w14:paraId="63CE8DC7" w14:textId="3C43223D" w:rsidR="005F4402" w:rsidRPr="00964C15" w:rsidRDefault="005F4402" w:rsidP="00793020">
      <w:pPr>
        <w:pStyle w:val="ListParagraph"/>
        <w:numPr>
          <w:ilvl w:val="0"/>
          <w:numId w:val="2"/>
        </w:numPr>
        <w:rPr>
          <w:rFonts w:ascii="Cambria" w:hAnsi="Cambria"/>
        </w:rPr>
      </w:pPr>
      <w:r w:rsidRPr="00964C15">
        <w:rPr>
          <w:rFonts w:ascii="Cambria" w:hAnsi="Cambria"/>
        </w:rPr>
        <w:t>Healthy Bedding</w:t>
      </w:r>
    </w:p>
    <w:p w14:paraId="727721B9" w14:textId="16324823" w:rsidR="005F4402" w:rsidRPr="00964C15" w:rsidRDefault="00000000" w:rsidP="005F4402">
      <w:pPr>
        <w:pStyle w:val="ListParagraph"/>
        <w:numPr>
          <w:ilvl w:val="1"/>
          <w:numId w:val="2"/>
        </w:numPr>
        <w:rPr>
          <w:rFonts w:ascii="Cambria" w:hAnsi="Cambria"/>
        </w:rPr>
      </w:pPr>
      <w:hyperlink r:id="rId90" w:history="1">
        <w:proofErr w:type="spellStart"/>
        <w:r w:rsidR="005F4402" w:rsidRPr="00964C15">
          <w:rPr>
            <w:rStyle w:val="Hyperlink"/>
            <w:rFonts w:ascii="Cambria" w:hAnsi="Cambria"/>
          </w:rPr>
          <w:t>Coyuchi</w:t>
        </w:r>
        <w:proofErr w:type="spellEnd"/>
      </w:hyperlink>
    </w:p>
    <w:p w14:paraId="26A84484" w14:textId="4BA638D8" w:rsidR="00DE57B8" w:rsidRPr="00964C15" w:rsidRDefault="00000000" w:rsidP="005F4402">
      <w:pPr>
        <w:pStyle w:val="ListParagraph"/>
        <w:numPr>
          <w:ilvl w:val="1"/>
          <w:numId w:val="2"/>
        </w:numPr>
        <w:rPr>
          <w:rFonts w:ascii="Cambria" w:hAnsi="Cambria"/>
        </w:rPr>
      </w:pPr>
      <w:hyperlink r:id="rId91" w:history="1">
        <w:r w:rsidR="00DE57B8" w:rsidRPr="00964C15">
          <w:rPr>
            <w:rStyle w:val="Hyperlink"/>
            <w:rFonts w:ascii="Cambria" w:hAnsi="Cambria"/>
          </w:rPr>
          <w:t>Pact</w:t>
        </w:r>
      </w:hyperlink>
    </w:p>
    <w:p w14:paraId="27723819" w14:textId="44434583" w:rsidR="00793020" w:rsidRPr="00964C15" w:rsidRDefault="00793020" w:rsidP="00793020">
      <w:pPr>
        <w:pStyle w:val="ListParagraph"/>
        <w:numPr>
          <w:ilvl w:val="0"/>
          <w:numId w:val="2"/>
        </w:numPr>
        <w:rPr>
          <w:rFonts w:ascii="Cambria" w:hAnsi="Cambria"/>
        </w:rPr>
      </w:pPr>
      <w:r w:rsidRPr="00964C15">
        <w:rPr>
          <w:rFonts w:ascii="Cambria" w:hAnsi="Cambria"/>
        </w:rPr>
        <w:t xml:space="preserve">More information about Circadian </w:t>
      </w:r>
      <w:proofErr w:type="spellStart"/>
      <w:r w:rsidRPr="00964C15">
        <w:rPr>
          <w:rFonts w:ascii="Cambria" w:hAnsi="Cambria"/>
        </w:rPr>
        <w:t>Rhythym</w:t>
      </w:r>
      <w:proofErr w:type="spellEnd"/>
      <w:r w:rsidRPr="00964C15">
        <w:rPr>
          <w:rFonts w:ascii="Cambria" w:hAnsi="Cambria"/>
        </w:rPr>
        <w:t>:</w:t>
      </w:r>
    </w:p>
    <w:p w14:paraId="63DEED3F" w14:textId="77777777" w:rsidR="00793020" w:rsidRPr="00964C15" w:rsidRDefault="00000000" w:rsidP="00793020">
      <w:pPr>
        <w:pStyle w:val="ListParagraph"/>
        <w:numPr>
          <w:ilvl w:val="1"/>
          <w:numId w:val="2"/>
        </w:numPr>
        <w:rPr>
          <w:rFonts w:ascii="Cambria" w:hAnsi="Cambria"/>
        </w:rPr>
      </w:pPr>
      <w:hyperlink r:id="rId92" w:history="1">
        <w:r w:rsidR="00793020" w:rsidRPr="00964C15">
          <w:rPr>
            <w:rStyle w:val="Hyperlink"/>
            <w:rFonts w:ascii="Cambria" w:hAnsi="Cambria"/>
          </w:rPr>
          <w:t>Sarah Kleiner Wellness</w:t>
        </w:r>
      </w:hyperlink>
    </w:p>
    <w:p w14:paraId="7A4085BD" w14:textId="77777777" w:rsidR="00793020" w:rsidRPr="00964C15" w:rsidRDefault="00000000" w:rsidP="00793020">
      <w:pPr>
        <w:pStyle w:val="ListParagraph"/>
        <w:numPr>
          <w:ilvl w:val="1"/>
          <w:numId w:val="2"/>
        </w:numPr>
        <w:rPr>
          <w:rStyle w:val="Hyperlink"/>
          <w:rFonts w:ascii="Cambria" w:hAnsi="Cambria"/>
          <w:color w:val="auto"/>
          <w:u w:val="none"/>
        </w:rPr>
      </w:pPr>
      <w:hyperlink r:id="rId93" w:history="1">
        <w:r w:rsidR="00793020" w:rsidRPr="00964C15">
          <w:rPr>
            <w:rStyle w:val="Hyperlink"/>
            <w:rFonts w:ascii="Cambria" w:hAnsi="Cambria"/>
          </w:rPr>
          <w:t>Carrie B. Wellness</w:t>
        </w:r>
      </w:hyperlink>
    </w:p>
    <w:p w14:paraId="1857AD88" w14:textId="77777777" w:rsidR="00793020" w:rsidRPr="00964C15" w:rsidRDefault="00000000" w:rsidP="00793020">
      <w:pPr>
        <w:pStyle w:val="ListParagraph"/>
        <w:numPr>
          <w:ilvl w:val="1"/>
          <w:numId w:val="2"/>
        </w:numPr>
        <w:rPr>
          <w:rStyle w:val="Hyperlink"/>
          <w:rFonts w:ascii="Cambria" w:hAnsi="Cambria"/>
          <w:color w:val="auto"/>
          <w:u w:val="none"/>
        </w:rPr>
      </w:pPr>
      <w:hyperlink r:id="rId94" w:history="1">
        <w:r w:rsidR="00793020" w:rsidRPr="00964C15">
          <w:rPr>
            <w:rStyle w:val="Hyperlink"/>
            <w:rFonts w:ascii="Cambria" w:hAnsi="Cambria"/>
          </w:rPr>
          <w:t>Evolving Wellness Podcast</w:t>
        </w:r>
      </w:hyperlink>
    </w:p>
    <w:p w14:paraId="76A8F645" w14:textId="77777777" w:rsidR="00793020" w:rsidRPr="00964C15" w:rsidRDefault="00000000" w:rsidP="00793020">
      <w:pPr>
        <w:pStyle w:val="ListParagraph"/>
        <w:numPr>
          <w:ilvl w:val="1"/>
          <w:numId w:val="2"/>
        </w:numPr>
        <w:rPr>
          <w:rStyle w:val="Hyperlink"/>
          <w:rFonts w:ascii="Cambria" w:hAnsi="Cambria"/>
          <w:color w:val="auto"/>
          <w:u w:val="none"/>
        </w:rPr>
      </w:pPr>
      <w:hyperlink r:id="rId95" w:history="1">
        <w:r w:rsidR="00793020" w:rsidRPr="00964C15">
          <w:rPr>
            <w:rStyle w:val="Hyperlink"/>
            <w:rFonts w:ascii="Cambria" w:hAnsi="Cambria"/>
          </w:rPr>
          <w:t>Carrie B. Podcast</w:t>
        </w:r>
      </w:hyperlink>
    </w:p>
    <w:p w14:paraId="4AFCBA4A" w14:textId="77777777" w:rsidR="00793020" w:rsidRPr="00964C15" w:rsidRDefault="00000000" w:rsidP="00793020">
      <w:pPr>
        <w:pStyle w:val="ListParagraph"/>
        <w:numPr>
          <w:ilvl w:val="1"/>
          <w:numId w:val="2"/>
        </w:numPr>
        <w:rPr>
          <w:rStyle w:val="Hyperlink"/>
          <w:rFonts w:ascii="Cambria" w:hAnsi="Cambria"/>
          <w:color w:val="auto"/>
          <w:u w:val="none"/>
        </w:rPr>
      </w:pPr>
      <w:hyperlink r:id="rId96" w:history="1">
        <w:proofErr w:type="spellStart"/>
        <w:r w:rsidR="00793020" w:rsidRPr="00964C15">
          <w:rPr>
            <w:rStyle w:val="Hyperlink"/>
            <w:rFonts w:ascii="Cambria" w:hAnsi="Cambria"/>
          </w:rPr>
          <w:t>TechWellness</w:t>
        </w:r>
        <w:proofErr w:type="spellEnd"/>
      </w:hyperlink>
    </w:p>
    <w:p w14:paraId="5C838112" w14:textId="77777777" w:rsidR="00793020" w:rsidRPr="00964C15" w:rsidRDefault="00000000" w:rsidP="00793020">
      <w:pPr>
        <w:pStyle w:val="ListParagraph"/>
        <w:numPr>
          <w:ilvl w:val="1"/>
          <w:numId w:val="2"/>
        </w:numPr>
        <w:rPr>
          <w:rStyle w:val="Hyperlink"/>
          <w:rFonts w:ascii="Cambria" w:hAnsi="Cambria"/>
          <w:color w:val="auto"/>
          <w:u w:val="none"/>
        </w:rPr>
      </w:pPr>
      <w:hyperlink r:id="rId97" w:history="1">
        <w:r w:rsidR="00793020" w:rsidRPr="00964C15">
          <w:rPr>
            <w:rStyle w:val="Hyperlink"/>
            <w:rFonts w:ascii="Cambria" w:hAnsi="Cambria"/>
          </w:rPr>
          <w:t>PubMed Article</w:t>
        </w:r>
      </w:hyperlink>
      <w:r w:rsidR="00793020" w:rsidRPr="00964C15">
        <w:rPr>
          <w:rStyle w:val="Hyperlink"/>
          <w:rFonts w:ascii="Cambria" w:hAnsi="Cambria"/>
        </w:rPr>
        <w:t xml:space="preserve"> </w:t>
      </w:r>
      <w:r w:rsidR="00793020" w:rsidRPr="00964C15">
        <w:rPr>
          <w:rStyle w:val="Hyperlink"/>
          <w:rFonts w:ascii="Cambria" w:hAnsi="Cambria"/>
          <w:color w:val="000000" w:themeColor="text1"/>
          <w:u w:val="none"/>
        </w:rPr>
        <w:t xml:space="preserve">– light influencing the immune </w:t>
      </w:r>
      <w:proofErr w:type="gramStart"/>
      <w:r w:rsidR="00793020" w:rsidRPr="00964C15">
        <w:rPr>
          <w:rStyle w:val="Hyperlink"/>
          <w:rFonts w:ascii="Cambria" w:hAnsi="Cambria"/>
          <w:color w:val="000000" w:themeColor="text1"/>
          <w:u w:val="none"/>
        </w:rPr>
        <w:t>system</w:t>
      </w:r>
      <w:proofErr w:type="gramEnd"/>
    </w:p>
    <w:p w14:paraId="3BFB87BA" w14:textId="2E75655A" w:rsidR="00793020" w:rsidRPr="00964C15" w:rsidRDefault="00000000" w:rsidP="00793020">
      <w:pPr>
        <w:pStyle w:val="ListParagraph"/>
        <w:numPr>
          <w:ilvl w:val="1"/>
          <w:numId w:val="2"/>
        </w:numPr>
        <w:rPr>
          <w:rFonts w:ascii="Cambria" w:hAnsi="Cambria"/>
        </w:rPr>
      </w:pPr>
      <w:hyperlink r:id="rId98" w:history="1">
        <w:r w:rsidR="00793020" w:rsidRPr="00964C15">
          <w:rPr>
            <w:rStyle w:val="Hyperlink"/>
            <w:rFonts w:ascii="Cambria" w:hAnsi="Cambria"/>
          </w:rPr>
          <w:t>The Circadian Code</w:t>
        </w:r>
      </w:hyperlink>
      <w:r w:rsidR="00793020" w:rsidRPr="00964C15">
        <w:rPr>
          <w:rFonts w:ascii="Cambria" w:hAnsi="Cambria"/>
        </w:rPr>
        <w:t xml:space="preserve"> b</w:t>
      </w:r>
      <w:r w:rsidR="007F653D" w:rsidRPr="00964C15">
        <w:rPr>
          <w:rFonts w:ascii="Cambria" w:hAnsi="Cambria"/>
        </w:rPr>
        <w:t>ook b</w:t>
      </w:r>
      <w:r w:rsidR="00793020" w:rsidRPr="00964C15">
        <w:rPr>
          <w:rFonts w:ascii="Cambria" w:hAnsi="Cambria"/>
        </w:rPr>
        <w:t xml:space="preserve">y </w:t>
      </w:r>
      <w:proofErr w:type="spellStart"/>
      <w:r w:rsidR="00793020" w:rsidRPr="00964C15">
        <w:rPr>
          <w:rFonts w:ascii="Cambria" w:hAnsi="Cambria"/>
        </w:rPr>
        <w:t>Satchin</w:t>
      </w:r>
      <w:proofErr w:type="spellEnd"/>
      <w:r w:rsidR="00793020" w:rsidRPr="00964C15">
        <w:rPr>
          <w:rFonts w:ascii="Cambria" w:hAnsi="Cambria"/>
        </w:rPr>
        <w:t xml:space="preserve"> Panda, PhD</w:t>
      </w:r>
    </w:p>
    <w:p w14:paraId="5B38A72C" w14:textId="66728B7C" w:rsidR="00793020" w:rsidRPr="00964C15" w:rsidRDefault="00793020" w:rsidP="007F653D">
      <w:pPr>
        <w:pStyle w:val="ListParagraph"/>
        <w:numPr>
          <w:ilvl w:val="1"/>
          <w:numId w:val="2"/>
        </w:numPr>
        <w:rPr>
          <w:rFonts w:ascii="Cambria" w:hAnsi="Cambria"/>
        </w:rPr>
      </w:pPr>
      <w:r w:rsidRPr="00964C15">
        <w:rPr>
          <w:rFonts w:ascii="Cambria" w:hAnsi="Cambria"/>
        </w:rPr>
        <w:t xml:space="preserve">PubMed </w:t>
      </w:r>
      <w:hyperlink r:id="rId99" w:history="1">
        <w:r w:rsidRPr="00964C15">
          <w:rPr>
            <w:rStyle w:val="Hyperlink"/>
            <w:rFonts w:ascii="Cambria" w:hAnsi="Cambria"/>
          </w:rPr>
          <w:t>Article</w:t>
        </w:r>
      </w:hyperlink>
      <w:r w:rsidRPr="00964C15">
        <w:rPr>
          <w:rStyle w:val="Hyperlink"/>
          <w:rFonts w:ascii="Cambria" w:hAnsi="Cambria"/>
        </w:rPr>
        <w:t xml:space="preserve"> </w:t>
      </w:r>
      <w:r w:rsidRPr="00964C15">
        <w:rPr>
          <w:rFonts w:ascii="Cambria" w:hAnsi="Cambria"/>
        </w:rPr>
        <w:t xml:space="preserve"> – light influencing </w:t>
      </w:r>
      <w:proofErr w:type="gramStart"/>
      <w:r w:rsidRPr="00964C15">
        <w:rPr>
          <w:rFonts w:ascii="Cambria" w:hAnsi="Cambria"/>
        </w:rPr>
        <w:t>hormones</w:t>
      </w:r>
      <w:proofErr w:type="gramEnd"/>
    </w:p>
    <w:sectPr w:rsidR="00793020" w:rsidRPr="00964C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5FB5F" w14:textId="77777777" w:rsidR="00F24789" w:rsidRDefault="00F24789" w:rsidP="00101600">
      <w:r>
        <w:separator/>
      </w:r>
    </w:p>
  </w:endnote>
  <w:endnote w:type="continuationSeparator" w:id="0">
    <w:p w14:paraId="034D582F" w14:textId="77777777" w:rsidR="00F24789" w:rsidRDefault="00F24789" w:rsidP="001016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E1816D" w14:textId="77777777" w:rsidR="00F24789" w:rsidRDefault="00F24789" w:rsidP="00101600">
      <w:r>
        <w:separator/>
      </w:r>
    </w:p>
  </w:footnote>
  <w:footnote w:type="continuationSeparator" w:id="0">
    <w:p w14:paraId="77C1729F" w14:textId="77777777" w:rsidR="00F24789" w:rsidRDefault="00F24789" w:rsidP="0010160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275DAD"/>
    <w:multiLevelType w:val="hybridMultilevel"/>
    <w:tmpl w:val="20386A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C3E34A2"/>
    <w:multiLevelType w:val="hybridMultilevel"/>
    <w:tmpl w:val="F34AEA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9197490">
    <w:abstractNumId w:val="0"/>
  </w:num>
  <w:num w:numId="2" w16cid:durableId="14585251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7B"/>
    <w:rsid w:val="0000042A"/>
    <w:rsid w:val="0000526D"/>
    <w:rsid w:val="00027206"/>
    <w:rsid w:val="000358D0"/>
    <w:rsid w:val="00037336"/>
    <w:rsid w:val="00042492"/>
    <w:rsid w:val="00046D1B"/>
    <w:rsid w:val="00051B47"/>
    <w:rsid w:val="0006517C"/>
    <w:rsid w:val="0007117F"/>
    <w:rsid w:val="00071AC9"/>
    <w:rsid w:val="000735CB"/>
    <w:rsid w:val="000737F6"/>
    <w:rsid w:val="0007537D"/>
    <w:rsid w:val="0008146B"/>
    <w:rsid w:val="00081E02"/>
    <w:rsid w:val="000860D4"/>
    <w:rsid w:val="000912BD"/>
    <w:rsid w:val="000934EF"/>
    <w:rsid w:val="000943B8"/>
    <w:rsid w:val="000952B4"/>
    <w:rsid w:val="000A071C"/>
    <w:rsid w:val="000A49CB"/>
    <w:rsid w:val="000B729E"/>
    <w:rsid w:val="000E4678"/>
    <w:rsid w:val="00101600"/>
    <w:rsid w:val="00105D8E"/>
    <w:rsid w:val="00114F22"/>
    <w:rsid w:val="00120770"/>
    <w:rsid w:val="0012196F"/>
    <w:rsid w:val="001230FA"/>
    <w:rsid w:val="0012714F"/>
    <w:rsid w:val="00131AA9"/>
    <w:rsid w:val="00134A2F"/>
    <w:rsid w:val="00135977"/>
    <w:rsid w:val="001601F2"/>
    <w:rsid w:val="00163EA0"/>
    <w:rsid w:val="00172AC6"/>
    <w:rsid w:val="00176464"/>
    <w:rsid w:val="001849A0"/>
    <w:rsid w:val="0019226E"/>
    <w:rsid w:val="001943E7"/>
    <w:rsid w:val="001A0432"/>
    <w:rsid w:val="001A4CA5"/>
    <w:rsid w:val="001B01F8"/>
    <w:rsid w:val="001C66E2"/>
    <w:rsid w:val="001C6C70"/>
    <w:rsid w:val="001C7507"/>
    <w:rsid w:val="001D114C"/>
    <w:rsid w:val="001D44A0"/>
    <w:rsid w:val="001E4A62"/>
    <w:rsid w:val="001F5ECE"/>
    <w:rsid w:val="00201FBE"/>
    <w:rsid w:val="00210988"/>
    <w:rsid w:val="00225DD3"/>
    <w:rsid w:val="00227E27"/>
    <w:rsid w:val="002300D7"/>
    <w:rsid w:val="002302F6"/>
    <w:rsid w:val="00232AF9"/>
    <w:rsid w:val="002353B1"/>
    <w:rsid w:val="002356E2"/>
    <w:rsid w:val="00254C77"/>
    <w:rsid w:val="00256B09"/>
    <w:rsid w:val="002623FD"/>
    <w:rsid w:val="00266BF6"/>
    <w:rsid w:val="00267971"/>
    <w:rsid w:val="00271864"/>
    <w:rsid w:val="002723FA"/>
    <w:rsid w:val="0027537B"/>
    <w:rsid w:val="002827D0"/>
    <w:rsid w:val="002834E8"/>
    <w:rsid w:val="00290CB4"/>
    <w:rsid w:val="002A0E6C"/>
    <w:rsid w:val="002B3573"/>
    <w:rsid w:val="002B58A3"/>
    <w:rsid w:val="002C3A84"/>
    <w:rsid w:val="002C49FF"/>
    <w:rsid w:val="002D16EC"/>
    <w:rsid w:val="002D6EDE"/>
    <w:rsid w:val="002E30E9"/>
    <w:rsid w:val="0030035A"/>
    <w:rsid w:val="0030067D"/>
    <w:rsid w:val="003041D8"/>
    <w:rsid w:val="00307E47"/>
    <w:rsid w:val="003105C4"/>
    <w:rsid w:val="003132EF"/>
    <w:rsid w:val="003169A1"/>
    <w:rsid w:val="00320E93"/>
    <w:rsid w:val="0034356B"/>
    <w:rsid w:val="00356CF6"/>
    <w:rsid w:val="00366BE4"/>
    <w:rsid w:val="00367FA2"/>
    <w:rsid w:val="00374344"/>
    <w:rsid w:val="00375FE3"/>
    <w:rsid w:val="00377EEC"/>
    <w:rsid w:val="0039029D"/>
    <w:rsid w:val="00393038"/>
    <w:rsid w:val="003A6D00"/>
    <w:rsid w:val="003A7422"/>
    <w:rsid w:val="003B299D"/>
    <w:rsid w:val="003B51C4"/>
    <w:rsid w:val="003B6B06"/>
    <w:rsid w:val="003C0F34"/>
    <w:rsid w:val="003F088D"/>
    <w:rsid w:val="004118C4"/>
    <w:rsid w:val="00414AD2"/>
    <w:rsid w:val="00426596"/>
    <w:rsid w:val="00431427"/>
    <w:rsid w:val="004348D7"/>
    <w:rsid w:val="00442ED7"/>
    <w:rsid w:val="004505BA"/>
    <w:rsid w:val="00450938"/>
    <w:rsid w:val="004527CB"/>
    <w:rsid w:val="00452FC2"/>
    <w:rsid w:val="0046377C"/>
    <w:rsid w:val="00463E7A"/>
    <w:rsid w:val="00483FDC"/>
    <w:rsid w:val="004910DB"/>
    <w:rsid w:val="00493E5D"/>
    <w:rsid w:val="004A4047"/>
    <w:rsid w:val="004A4EDD"/>
    <w:rsid w:val="004E2752"/>
    <w:rsid w:val="004F76EC"/>
    <w:rsid w:val="005036FF"/>
    <w:rsid w:val="00503C01"/>
    <w:rsid w:val="00503F33"/>
    <w:rsid w:val="00504E8B"/>
    <w:rsid w:val="00514851"/>
    <w:rsid w:val="00516DC2"/>
    <w:rsid w:val="00525826"/>
    <w:rsid w:val="00527696"/>
    <w:rsid w:val="00532DBE"/>
    <w:rsid w:val="00555CFE"/>
    <w:rsid w:val="00561F71"/>
    <w:rsid w:val="00582223"/>
    <w:rsid w:val="00586201"/>
    <w:rsid w:val="00590830"/>
    <w:rsid w:val="005A1D3D"/>
    <w:rsid w:val="005A6667"/>
    <w:rsid w:val="005A70F1"/>
    <w:rsid w:val="005B0C32"/>
    <w:rsid w:val="005B481E"/>
    <w:rsid w:val="005D23BF"/>
    <w:rsid w:val="005F0233"/>
    <w:rsid w:val="005F4402"/>
    <w:rsid w:val="005F4592"/>
    <w:rsid w:val="00617BC1"/>
    <w:rsid w:val="006221B8"/>
    <w:rsid w:val="00626A81"/>
    <w:rsid w:val="00632ADC"/>
    <w:rsid w:val="0065278A"/>
    <w:rsid w:val="006556CD"/>
    <w:rsid w:val="00660386"/>
    <w:rsid w:val="00663DB5"/>
    <w:rsid w:val="006678C1"/>
    <w:rsid w:val="00670069"/>
    <w:rsid w:val="00677BE9"/>
    <w:rsid w:val="00682D20"/>
    <w:rsid w:val="006875FE"/>
    <w:rsid w:val="00697FE9"/>
    <w:rsid w:val="006A5A8D"/>
    <w:rsid w:val="006B7E4A"/>
    <w:rsid w:val="006D15A0"/>
    <w:rsid w:val="006F42F9"/>
    <w:rsid w:val="006F63D3"/>
    <w:rsid w:val="006F694E"/>
    <w:rsid w:val="0070010D"/>
    <w:rsid w:val="0070506E"/>
    <w:rsid w:val="00716259"/>
    <w:rsid w:val="00726AB4"/>
    <w:rsid w:val="00733422"/>
    <w:rsid w:val="007374EF"/>
    <w:rsid w:val="00747453"/>
    <w:rsid w:val="00760253"/>
    <w:rsid w:val="0076319F"/>
    <w:rsid w:val="00765FEE"/>
    <w:rsid w:val="00775049"/>
    <w:rsid w:val="00781FF1"/>
    <w:rsid w:val="00793020"/>
    <w:rsid w:val="007975E1"/>
    <w:rsid w:val="007A2280"/>
    <w:rsid w:val="007A6652"/>
    <w:rsid w:val="007B56E5"/>
    <w:rsid w:val="007C4A30"/>
    <w:rsid w:val="007C5E71"/>
    <w:rsid w:val="007D5364"/>
    <w:rsid w:val="007D5CEA"/>
    <w:rsid w:val="007E0D68"/>
    <w:rsid w:val="007E2D70"/>
    <w:rsid w:val="007F154B"/>
    <w:rsid w:val="007F4502"/>
    <w:rsid w:val="007F653D"/>
    <w:rsid w:val="008030E5"/>
    <w:rsid w:val="008118D0"/>
    <w:rsid w:val="0081245E"/>
    <w:rsid w:val="0081493C"/>
    <w:rsid w:val="00825370"/>
    <w:rsid w:val="00837544"/>
    <w:rsid w:val="00865FC8"/>
    <w:rsid w:val="00866888"/>
    <w:rsid w:val="008726B2"/>
    <w:rsid w:val="00875182"/>
    <w:rsid w:val="008863C5"/>
    <w:rsid w:val="008922A0"/>
    <w:rsid w:val="008A0D13"/>
    <w:rsid w:val="008A1E22"/>
    <w:rsid w:val="008A753F"/>
    <w:rsid w:val="008C2FBD"/>
    <w:rsid w:val="008D4E7E"/>
    <w:rsid w:val="008E0DB9"/>
    <w:rsid w:val="008F090B"/>
    <w:rsid w:val="008F2C8E"/>
    <w:rsid w:val="008F2DEA"/>
    <w:rsid w:val="008F672E"/>
    <w:rsid w:val="008F6F3A"/>
    <w:rsid w:val="009079A3"/>
    <w:rsid w:val="00920EB3"/>
    <w:rsid w:val="009216C5"/>
    <w:rsid w:val="009222AF"/>
    <w:rsid w:val="00922DF1"/>
    <w:rsid w:val="0092420C"/>
    <w:rsid w:val="00935928"/>
    <w:rsid w:val="009422C1"/>
    <w:rsid w:val="00943D0B"/>
    <w:rsid w:val="00945C01"/>
    <w:rsid w:val="00945FC3"/>
    <w:rsid w:val="00961B50"/>
    <w:rsid w:val="009634C2"/>
    <w:rsid w:val="00964C15"/>
    <w:rsid w:val="009706AF"/>
    <w:rsid w:val="009713A4"/>
    <w:rsid w:val="00971DAA"/>
    <w:rsid w:val="009815F4"/>
    <w:rsid w:val="00985A58"/>
    <w:rsid w:val="00993DE3"/>
    <w:rsid w:val="009A4F5C"/>
    <w:rsid w:val="009B2FB1"/>
    <w:rsid w:val="009C15A9"/>
    <w:rsid w:val="009C34ED"/>
    <w:rsid w:val="009C3A4A"/>
    <w:rsid w:val="009C6F61"/>
    <w:rsid w:val="009C707C"/>
    <w:rsid w:val="009D4EEC"/>
    <w:rsid w:val="009E0754"/>
    <w:rsid w:val="009E20D8"/>
    <w:rsid w:val="009E4F72"/>
    <w:rsid w:val="009F12AF"/>
    <w:rsid w:val="00A0253A"/>
    <w:rsid w:val="00A07C81"/>
    <w:rsid w:val="00A1314A"/>
    <w:rsid w:val="00A2473A"/>
    <w:rsid w:val="00A63887"/>
    <w:rsid w:val="00A74FDD"/>
    <w:rsid w:val="00A815D9"/>
    <w:rsid w:val="00A8223B"/>
    <w:rsid w:val="00AA0AB4"/>
    <w:rsid w:val="00AA34BF"/>
    <w:rsid w:val="00AA4BEB"/>
    <w:rsid w:val="00AC0716"/>
    <w:rsid w:val="00AC53E8"/>
    <w:rsid w:val="00AD09C4"/>
    <w:rsid w:val="00AE37E6"/>
    <w:rsid w:val="00AF53EB"/>
    <w:rsid w:val="00B0128E"/>
    <w:rsid w:val="00B1096D"/>
    <w:rsid w:val="00B1209E"/>
    <w:rsid w:val="00B1651C"/>
    <w:rsid w:val="00B23645"/>
    <w:rsid w:val="00B328F2"/>
    <w:rsid w:val="00B41913"/>
    <w:rsid w:val="00B473A1"/>
    <w:rsid w:val="00B536FD"/>
    <w:rsid w:val="00B54AB1"/>
    <w:rsid w:val="00B62249"/>
    <w:rsid w:val="00B650AA"/>
    <w:rsid w:val="00B6673A"/>
    <w:rsid w:val="00B747C4"/>
    <w:rsid w:val="00B80F5A"/>
    <w:rsid w:val="00B81933"/>
    <w:rsid w:val="00B9315F"/>
    <w:rsid w:val="00BA463C"/>
    <w:rsid w:val="00BA7F9B"/>
    <w:rsid w:val="00BB604D"/>
    <w:rsid w:val="00BC4F20"/>
    <w:rsid w:val="00BC67BA"/>
    <w:rsid w:val="00BD327E"/>
    <w:rsid w:val="00BD44A7"/>
    <w:rsid w:val="00BF2140"/>
    <w:rsid w:val="00C003A9"/>
    <w:rsid w:val="00C21C7D"/>
    <w:rsid w:val="00C255E9"/>
    <w:rsid w:val="00C272B9"/>
    <w:rsid w:val="00C30665"/>
    <w:rsid w:val="00C309AD"/>
    <w:rsid w:val="00C44BC8"/>
    <w:rsid w:val="00C47F64"/>
    <w:rsid w:val="00C54AAE"/>
    <w:rsid w:val="00C646C0"/>
    <w:rsid w:val="00C81D6E"/>
    <w:rsid w:val="00C847E9"/>
    <w:rsid w:val="00CA1FEB"/>
    <w:rsid w:val="00CA4B09"/>
    <w:rsid w:val="00CA7734"/>
    <w:rsid w:val="00CB0770"/>
    <w:rsid w:val="00CB0AC9"/>
    <w:rsid w:val="00CC4083"/>
    <w:rsid w:val="00CD3D55"/>
    <w:rsid w:val="00CD5D4E"/>
    <w:rsid w:val="00CF5A58"/>
    <w:rsid w:val="00CF64A7"/>
    <w:rsid w:val="00D0135F"/>
    <w:rsid w:val="00D0297E"/>
    <w:rsid w:val="00D15FB9"/>
    <w:rsid w:val="00D27BB0"/>
    <w:rsid w:val="00D329FB"/>
    <w:rsid w:val="00D45DB8"/>
    <w:rsid w:val="00D507BE"/>
    <w:rsid w:val="00D518FF"/>
    <w:rsid w:val="00D602D3"/>
    <w:rsid w:val="00D72F28"/>
    <w:rsid w:val="00D738EA"/>
    <w:rsid w:val="00D963EA"/>
    <w:rsid w:val="00D973BE"/>
    <w:rsid w:val="00DA2D49"/>
    <w:rsid w:val="00DA3256"/>
    <w:rsid w:val="00DA596F"/>
    <w:rsid w:val="00DA6773"/>
    <w:rsid w:val="00DA687B"/>
    <w:rsid w:val="00DA6B71"/>
    <w:rsid w:val="00DA72C8"/>
    <w:rsid w:val="00DA765B"/>
    <w:rsid w:val="00DC122B"/>
    <w:rsid w:val="00DE1C96"/>
    <w:rsid w:val="00DE52E0"/>
    <w:rsid w:val="00DE57B8"/>
    <w:rsid w:val="00DF24CB"/>
    <w:rsid w:val="00E018F4"/>
    <w:rsid w:val="00E22573"/>
    <w:rsid w:val="00E37DC8"/>
    <w:rsid w:val="00E648A5"/>
    <w:rsid w:val="00E67265"/>
    <w:rsid w:val="00E71DBC"/>
    <w:rsid w:val="00E755FB"/>
    <w:rsid w:val="00EA7319"/>
    <w:rsid w:val="00EB3D02"/>
    <w:rsid w:val="00EC72AC"/>
    <w:rsid w:val="00ED1407"/>
    <w:rsid w:val="00EE3D5E"/>
    <w:rsid w:val="00EF3A52"/>
    <w:rsid w:val="00EF7453"/>
    <w:rsid w:val="00F10DFD"/>
    <w:rsid w:val="00F12E7B"/>
    <w:rsid w:val="00F15492"/>
    <w:rsid w:val="00F16DC5"/>
    <w:rsid w:val="00F2016A"/>
    <w:rsid w:val="00F24789"/>
    <w:rsid w:val="00F3706C"/>
    <w:rsid w:val="00F40802"/>
    <w:rsid w:val="00F40EE2"/>
    <w:rsid w:val="00F43099"/>
    <w:rsid w:val="00F51400"/>
    <w:rsid w:val="00F519EA"/>
    <w:rsid w:val="00F56955"/>
    <w:rsid w:val="00F57B7A"/>
    <w:rsid w:val="00F70000"/>
    <w:rsid w:val="00F7638E"/>
    <w:rsid w:val="00F92918"/>
    <w:rsid w:val="00FA3B3A"/>
    <w:rsid w:val="00FD7295"/>
    <w:rsid w:val="00FE2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5674B2"/>
  <w15:chartTrackingRefBased/>
  <w15:docId w15:val="{67B62B9B-4F5E-2240-8684-294F3C3A9A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53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53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3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3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3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37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37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37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37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3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53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3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3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3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3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3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3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37B"/>
    <w:rPr>
      <w:rFonts w:eastAsiaTheme="majorEastAsia" w:cstheme="majorBidi"/>
      <w:color w:val="272727" w:themeColor="text1" w:themeTint="D8"/>
    </w:rPr>
  </w:style>
  <w:style w:type="paragraph" w:styleId="Title">
    <w:name w:val="Title"/>
    <w:basedOn w:val="Normal"/>
    <w:next w:val="Normal"/>
    <w:link w:val="TitleChar"/>
    <w:uiPriority w:val="10"/>
    <w:qFormat/>
    <w:rsid w:val="0027537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3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37B"/>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3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37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7537B"/>
    <w:rPr>
      <w:i/>
      <w:iCs/>
      <w:color w:val="404040" w:themeColor="text1" w:themeTint="BF"/>
    </w:rPr>
  </w:style>
  <w:style w:type="paragraph" w:styleId="ListParagraph">
    <w:name w:val="List Paragraph"/>
    <w:basedOn w:val="Normal"/>
    <w:uiPriority w:val="34"/>
    <w:qFormat/>
    <w:rsid w:val="0027537B"/>
    <w:pPr>
      <w:ind w:left="720"/>
      <w:contextualSpacing/>
    </w:pPr>
  </w:style>
  <w:style w:type="character" w:styleId="IntenseEmphasis">
    <w:name w:val="Intense Emphasis"/>
    <w:basedOn w:val="DefaultParagraphFont"/>
    <w:uiPriority w:val="21"/>
    <w:qFormat/>
    <w:rsid w:val="0027537B"/>
    <w:rPr>
      <w:i/>
      <w:iCs/>
      <w:color w:val="0F4761" w:themeColor="accent1" w:themeShade="BF"/>
    </w:rPr>
  </w:style>
  <w:style w:type="paragraph" w:styleId="IntenseQuote">
    <w:name w:val="Intense Quote"/>
    <w:basedOn w:val="Normal"/>
    <w:next w:val="Normal"/>
    <w:link w:val="IntenseQuoteChar"/>
    <w:uiPriority w:val="30"/>
    <w:qFormat/>
    <w:rsid w:val="002753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37B"/>
    <w:rPr>
      <w:i/>
      <w:iCs/>
      <w:color w:val="0F4761" w:themeColor="accent1" w:themeShade="BF"/>
    </w:rPr>
  </w:style>
  <w:style w:type="character" w:styleId="IntenseReference">
    <w:name w:val="Intense Reference"/>
    <w:basedOn w:val="DefaultParagraphFont"/>
    <w:uiPriority w:val="32"/>
    <w:qFormat/>
    <w:rsid w:val="0027537B"/>
    <w:rPr>
      <w:b/>
      <w:bCs/>
      <w:smallCaps/>
      <w:color w:val="0F4761" w:themeColor="accent1" w:themeShade="BF"/>
      <w:spacing w:val="5"/>
    </w:rPr>
  </w:style>
  <w:style w:type="paragraph" w:styleId="Header">
    <w:name w:val="header"/>
    <w:basedOn w:val="Normal"/>
    <w:link w:val="HeaderChar"/>
    <w:uiPriority w:val="99"/>
    <w:unhideWhenUsed/>
    <w:rsid w:val="00101600"/>
    <w:pPr>
      <w:tabs>
        <w:tab w:val="center" w:pos="4680"/>
        <w:tab w:val="right" w:pos="9360"/>
      </w:tabs>
    </w:pPr>
  </w:style>
  <w:style w:type="character" w:customStyle="1" w:styleId="HeaderChar">
    <w:name w:val="Header Char"/>
    <w:basedOn w:val="DefaultParagraphFont"/>
    <w:link w:val="Header"/>
    <w:uiPriority w:val="99"/>
    <w:rsid w:val="00101600"/>
  </w:style>
  <w:style w:type="paragraph" w:styleId="Footer">
    <w:name w:val="footer"/>
    <w:basedOn w:val="Normal"/>
    <w:link w:val="FooterChar"/>
    <w:uiPriority w:val="99"/>
    <w:unhideWhenUsed/>
    <w:rsid w:val="00101600"/>
    <w:pPr>
      <w:tabs>
        <w:tab w:val="center" w:pos="4680"/>
        <w:tab w:val="right" w:pos="9360"/>
      </w:tabs>
    </w:pPr>
  </w:style>
  <w:style w:type="character" w:customStyle="1" w:styleId="FooterChar">
    <w:name w:val="Footer Char"/>
    <w:basedOn w:val="DefaultParagraphFont"/>
    <w:link w:val="Footer"/>
    <w:uiPriority w:val="99"/>
    <w:rsid w:val="00101600"/>
  </w:style>
  <w:style w:type="character" w:styleId="Hyperlink">
    <w:name w:val="Hyperlink"/>
    <w:basedOn w:val="DefaultParagraphFont"/>
    <w:uiPriority w:val="99"/>
    <w:unhideWhenUsed/>
    <w:rsid w:val="006D15A0"/>
    <w:rPr>
      <w:color w:val="467886" w:themeColor="hyperlink"/>
      <w:u w:val="single"/>
    </w:rPr>
  </w:style>
  <w:style w:type="character" w:styleId="UnresolvedMention">
    <w:name w:val="Unresolved Mention"/>
    <w:basedOn w:val="DefaultParagraphFont"/>
    <w:uiPriority w:val="99"/>
    <w:semiHidden/>
    <w:unhideWhenUsed/>
    <w:rsid w:val="006D15A0"/>
    <w:rPr>
      <w:color w:val="605E5C"/>
      <w:shd w:val="clear" w:color="auto" w:fill="E1DFDD"/>
    </w:rPr>
  </w:style>
  <w:style w:type="character" w:styleId="FollowedHyperlink">
    <w:name w:val="FollowedHyperlink"/>
    <w:basedOn w:val="DefaultParagraphFont"/>
    <w:uiPriority w:val="99"/>
    <w:semiHidden/>
    <w:unhideWhenUsed/>
    <w:rsid w:val="009815F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almart.com/ip/Snorless-Strips-Sound-Sleep-Sound-Health-with-Buteyko-Breathing-Method/967413555" TargetMode="External"/><Relationship Id="rId21" Type="http://schemas.openxmlformats.org/officeDocument/2006/relationships/hyperlink" Target="https://intuition-physician.myshopify.com/collections/grounding-sleep-systems/products/organic-grounding-mat-soft-and-eco-friendly-grounding" TargetMode="External"/><Relationship Id="rId42" Type="http://schemas.openxmlformats.org/officeDocument/2006/relationships/hyperlink" Target="https://us.fullscript.com/o/care-center/products/U3ByZWU6OlByb2R1Y3QtOTQyNTc=/U3ByZWU6OlZhcmlhbnQtMTE0NzI0" TargetMode="External"/><Relationship Id="rId47" Type="http://schemas.openxmlformats.org/officeDocument/2006/relationships/hyperlink" Target="https://vivarays.com/" TargetMode="External"/><Relationship Id="rId63" Type="http://schemas.openxmlformats.org/officeDocument/2006/relationships/hyperlink" Target="https://midwestredlighttherapy.com/product-category/light-therapy-units/" TargetMode="External"/><Relationship Id="rId68" Type="http://schemas.openxmlformats.org/officeDocument/2006/relationships/hyperlink" Target="https://amzn.to/4hQu0eh" TargetMode="External"/><Relationship Id="rId84" Type="http://schemas.openxmlformats.org/officeDocument/2006/relationships/hyperlink" Target="https://aquatruwater.com/products?category=all" TargetMode="External"/><Relationship Id="rId89" Type="http://schemas.openxmlformats.org/officeDocument/2006/relationships/hyperlink" Target="https://pristinehydro.com/collections/shower-filters" TargetMode="External"/><Relationship Id="rId16" Type="http://schemas.openxmlformats.org/officeDocument/2006/relationships/hyperlink" Target="https://www.homedepot.com/p/Defiant-24-Hour-Plug-In-Basic-Timer-26378DI/100685881" TargetMode="External"/><Relationship Id="rId11" Type="http://schemas.openxmlformats.org/officeDocument/2006/relationships/hyperlink" Target="https://us.boncharge.com/blogs/news/how-to-turn-your-iphone-screen-red" TargetMode="External"/><Relationship Id="rId32" Type="http://schemas.openxmlformats.org/officeDocument/2006/relationships/hyperlink" Target="https://jenearyanderdmanndental.com/breathing-sleep/" TargetMode="External"/><Relationship Id="rId37" Type="http://schemas.openxmlformats.org/officeDocument/2006/relationships/hyperlink" Target="https://redmond.life/collections/real-salt" TargetMode="External"/><Relationship Id="rId53" Type="http://schemas.openxmlformats.org/officeDocument/2006/relationships/hyperlink" Target="https://shop.shieldyourbody.com/collections/emf-protection" TargetMode="External"/><Relationship Id="rId58" Type="http://schemas.openxmlformats.org/officeDocument/2006/relationships/hyperlink" Target="https://techwellness.com/collections/best-emf-protection" TargetMode="External"/><Relationship Id="rId74" Type="http://schemas.openxmlformats.org/officeDocument/2006/relationships/hyperlink" Target="https://nadsunder.com/" TargetMode="External"/><Relationship Id="rId79" Type="http://schemas.openxmlformats.org/officeDocument/2006/relationships/hyperlink" Target="https://www.stoneandspeartallow.com/products/tallow-liquid-soap" TargetMode="External"/><Relationship Id="rId5" Type="http://schemas.openxmlformats.org/officeDocument/2006/relationships/footnotes" Target="footnotes.xml"/><Relationship Id="rId90" Type="http://schemas.openxmlformats.org/officeDocument/2006/relationships/hyperlink" Target="https://www.coyuchi.com/collections/bed-bundles" TargetMode="External"/><Relationship Id="rId95" Type="http://schemas.openxmlformats.org/officeDocument/2006/relationships/hyperlink" Target="https://www.youtube.com/watch?v=B99KRxSjmNk&amp;list=PL0IhuYVrwhEjJ_C3iEW5siuiHZv7NQ7ko" TargetMode="External"/><Relationship Id="rId22" Type="http://schemas.openxmlformats.org/officeDocument/2006/relationships/hyperlink" Target="https://intuition-physician.myshopify.com/collections/grounding-sleep-systems/products/organic-sheet-set-allows-grounding-right-through-the-sheets" TargetMode="External"/><Relationship Id="rId27" Type="http://schemas.openxmlformats.org/officeDocument/2006/relationships/hyperlink" Target="https://www.mrjamesnestor.com/breath-book" TargetMode="External"/><Relationship Id="rId43" Type="http://schemas.openxmlformats.org/officeDocument/2006/relationships/hyperlink" Target="https://harmlessharvest.com/products/organic-coconut-water" TargetMode="External"/><Relationship Id="rId48" Type="http://schemas.openxmlformats.org/officeDocument/2006/relationships/hyperlink" Target="https://raoptics.com/collections/circadian-sets" TargetMode="External"/><Relationship Id="rId64" Type="http://schemas.openxmlformats.org/officeDocument/2006/relationships/hyperlink" Target="https://thehealthyhome.shop/?dt_id=2530380" TargetMode="External"/><Relationship Id="rId69" Type="http://schemas.openxmlformats.org/officeDocument/2006/relationships/hyperlink" Target="https://daylightcomputer.com/?snowball=LINDSAY38532&amp;utm_source=snowball&amp;utm_medium=default-program&amp;utm_campaign=LINDSAY38532" TargetMode="External"/><Relationship Id="rId80" Type="http://schemas.openxmlformats.org/officeDocument/2006/relationships/hyperlink" Target="https://www.etsy.com/listing/1313248534/100-percent-tallow-soap-organic-goat?ref=yr_purchases" TargetMode="External"/><Relationship Id="rId85" Type="http://schemas.openxmlformats.org/officeDocument/2006/relationships/hyperlink" Target="https://thewellnessenterprise.com/product/best-water-pitcher-ever/" TargetMode="External"/><Relationship Id="rId12" Type="http://schemas.openxmlformats.org/officeDocument/2006/relationships/hyperlink" Target="https://play.google.com/store/apps/details?id=com.urbandroid.lux&amp;hl=en_US&amp;pli=1" TargetMode="External"/><Relationship Id="rId17" Type="http://schemas.openxmlformats.org/officeDocument/2006/relationships/hyperlink" Target="https://shop.shieldyourbody.com/products/safesleeve-laptop-case?variant=44568865734900" TargetMode="External"/><Relationship Id="rId25" Type="http://schemas.openxmlformats.org/officeDocument/2006/relationships/hyperlink" Target="https://seasonalfoodguide.org/state/colorado" TargetMode="External"/><Relationship Id="rId33" Type="http://schemas.openxmlformats.org/officeDocument/2006/relationships/hyperlink" Target="https://culligandenver.com/products/reverse-osmosis" TargetMode="External"/><Relationship Id="rId38" Type="http://schemas.openxmlformats.org/officeDocument/2006/relationships/hyperlink" Target="https://bajagoldsaltco.com/" TargetMode="External"/><Relationship Id="rId46" Type="http://schemas.openxmlformats.org/officeDocument/2006/relationships/hyperlink" Target="https://boncharge.com/?rfsn=8913410.e1449e1" TargetMode="External"/><Relationship Id="rId59" Type="http://schemas.openxmlformats.org/officeDocument/2006/relationships/hyperlink" Target="https://sauna.space/products/glow-infrared-therapy-light" TargetMode="External"/><Relationship Id="rId67" Type="http://schemas.openxmlformats.org/officeDocument/2006/relationships/hyperlink" Target="https://amzn.to/4qVAj4s" TargetMode="External"/><Relationship Id="rId20" Type="http://schemas.openxmlformats.org/officeDocument/2006/relationships/hyperlink" Target="https://theemfguy.com/" TargetMode="External"/><Relationship Id="rId41" Type="http://schemas.openxmlformats.org/officeDocument/2006/relationships/hyperlink" Target="https://waterandwellness.com/collections/aquatru/products/aquatru-classic-reverse-osmosis-water-system?sharedid=&amp;irpid=4252389&amp;irgwc=1" TargetMode="External"/><Relationship Id="rId54" Type="http://schemas.openxmlformats.org/officeDocument/2006/relationships/hyperlink" Target="https://havnwear.com/" TargetMode="External"/><Relationship Id="rId62" Type="http://schemas.openxmlformats.org/officeDocument/2006/relationships/hyperlink" Target="https://boncharge.com/?rfsn=8913410.e1449e1" TargetMode="External"/><Relationship Id="rId70" Type="http://schemas.openxmlformats.org/officeDocument/2006/relationships/hyperlink" Target="https://matethelabel.com/" TargetMode="External"/><Relationship Id="rId75" Type="http://schemas.openxmlformats.org/officeDocument/2006/relationships/hyperlink" Target="https://mysiella.com/collections/organic_cotton_collection" TargetMode="External"/><Relationship Id="rId83" Type="http://schemas.openxmlformats.org/officeDocument/2006/relationships/hyperlink" Target="https://www.amazon.com/dp/B07P1XFYJP?ref=cm_sw_r_cso_sms_apin_dp_ZKB5EQW8W1W4VKK8D2KE&amp;ref_=cm_sw_r_cso_sms_apin_dp_ZKB5EQW8W1W4VKK8D2KE&amp;social_share=cm_sw_r_cso_sms_apin_dp_ZKB5EQW8W1W4VKK8D2KE&amp;titleSource=true&amp;rsd=pSGVaux3KzUMf%2FWhPhjYoCTRgGDL0XVaXyK9NqR4shQ2WFL6Fw0poGg9bmYMBE3M3iFzQOrv4g%2F5Q%2BVAAzWyKPks0x7nYcF7WvvwQQpuwbkLPfBjgvMK&amp;edk=AQIDAHgZbAtVUtOwTOPkU6A%2Ft3uWZOdoM9ev8P9m78HNnFxQqQEQR6IMcasUUpEXPCsMU7bqAAAAfjB8BgkqhkiG9w0BBwagbzBtAgEAMGgGCSqGSIb3DQEHATAeBglghkgBZQMEAS4wEQQMbfIo1R6mq%2FEcBvycAgEQgDsWyFXqOMI0%2FUByj3uI9AbRwWfIENRgJ9EgSU1onD%2B3bs7hZW%2FDI1IRrJcHVdFfxjB5UATJOg94DXWALA%3D%3D" TargetMode="External"/><Relationship Id="rId88" Type="http://schemas.openxmlformats.org/officeDocument/2006/relationships/hyperlink" Target="https://www.amazon.com/dp/B000KL2LDS?linkCode=ssc&amp;tag=onamzcarriebw-20&amp;creativeASIN=B000KL2LDS&amp;asc_item-id=amzn1.ideas.G9VF4BVUPMIB&amp;ref_=cm_sw_r_cp_ud_aipsfshop_4WBJC5R1AJFW49RHQ15R_asin&amp;th=1" TargetMode="External"/><Relationship Id="rId91" Type="http://schemas.openxmlformats.org/officeDocument/2006/relationships/hyperlink" Target="https://wearpact.com/home/bedding" TargetMode="External"/><Relationship Id="rId96" Type="http://schemas.openxmlformats.org/officeDocument/2006/relationships/hyperlink" Target="https://techwellness.com/?aff=6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shop.shieldyourbody.com/collections/emf-phone-cases" TargetMode="External"/><Relationship Id="rId23" Type="http://schemas.openxmlformats.org/officeDocument/2006/relationships/hyperlink" Target="https://dangercoffee.com/collections/decaffeinated/products/decaf-whole-bean-coffee" TargetMode="External"/><Relationship Id="rId28" Type="http://schemas.openxmlformats.org/officeDocument/2006/relationships/hyperlink" Target="https://www.youtube.com/watch?v=65tlxqQ4A3A" TargetMode="External"/><Relationship Id="rId36" Type="http://schemas.openxmlformats.org/officeDocument/2006/relationships/hyperlink" Target="https://www.beamminerals.com/?ambassador=carrie321" TargetMode="External"/><Relationship Id="rId49" Type="http://schemas.openxmlformats.org/officeDocument/2006/relationships/hyperlink" Target="https://amzn.to/3X1M7V2" TargetMode="External"/><Relationship Id="rId57" Type="http://schemas.openxmlformats.org/officeDocument/2006/relationships/hyperlink" Target="https://intuition-physician.myshopify.com/collections/shielding" TargetMode="External"/><Relationship Id="rId10" Type="http://schemas.openxmlformats.org/officeDocument/2006/relationships/hyperlink" Target="https://boncharge.com/products/mini-red-light_device" TargetMode="External"/><Relationship Id="rId31" Type="http://schemas.openxmlformats.org/officeDocument/2006/relationships/hyperlink" Target="https://www.coloradotonguetie.com/" TargetMode="External"/><Relationship Id="rId44" Type="http://schemas.openxmlformats.org/officeDocument/2006/relationships/hyperlink" Target="https://www.coyuchi.com/collections/sheet-sets" TargetMode="External"/><Relationship Id="rId52" Type="http://schemas.openxmlformats.org/officeDocument/2006/relationships/hyperlink" Target="https://www.safesleevecases.com/" TargetMode="External"/><Relationship Id="rId60" Type="http://schemas.openxmlformats.org/officeDocument/2006/relationships/hyperlink" Target="https://soleilwell.com/" TargetMode="External"/><Relationship Id="rId65" Type="http://schemas.openxmlformats.org/officeDocument/2006/relationships/hyperlink" Target="https://boncharge.com/?rfsn=8913410.e1449e1" TargetMode="External"/><Relationship Id="rId73" Type="http://schemas.openxmlformats.org/officeDocument/2006/relationships/hyperlink" Target="https://www.quince.com/" TargetMode="External"/><Relationship Id="rId78" Type="http://schemas.openxmlformats.org/officeDocument/2006/relationships/hyperlink" Target="https://renderedpure.com/shop/natural-soap/" TargetMode="External"/><Relationship Id="rId81" Type="http://schemas.openxmlformats.org/officeDocument/2006/relationships/hyperlink" Target="https://www.drbronner.com/collections/soaps-and-sanitizers" TargetMode="External"/><Relationship Id="rId86" Type="http://schemas.openxmlformats.org/officeDocument/2006/relationships/hyperlink" Target="https://springaqua.com/" TargetMode="External"/><Relationship Id="rId94" Type="http://schemas.openxmlformats.org/officeDocument/2006/relationships/hyperlink" Target="https://podcasts.apple.com/us/podcast/the-evolving-wellness-podcast-with-sarah-kleiner-wellness/id1550150550" TargetMode="External"/><Relationship Id="rId99" Type="http://schemas.openxmlformats.org/officeDocument/2006/relationships/hyperlink" Target="https://pmc.ncbi.nlm.nih.gov/articles/PMC9963929/" TargetMode="External"/><Relationship Id="rId10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iristech.co/?ap_id=lindsayruba" TargetMode="External"/><Relationship Id="rId13" Type="http://schemas.openxmlformats.org/officeDocument/2006/relationships/hyperlink" Target="https://www.amazon.com/Manta-Sleep-Mask-Adjustable-Deepest-Possible/dp/B07PRG2CQY/ref=sr_1_23?dib=eyJ2IjoiMSJ9.ntEyaz4__UidtNp8VCQr8quYYzHSki3TIX9GzAG-HY9IZ7YkNeMg4521_ihBIbl0d2tsfYHB0W4xt9A75DxKSlDgLODBgxNl0jRiWNMyqxu5ujPzKYMmjMLowqmfe2jJeN6CLCYMHchrcXmc1EqhbFkMYK0dVeaESRS2S65yoQR5iGhZxPK-PfgmhnNJnepLi6Qb_TG5oahK8EcldFeEL-wJEO-Q97L4blpOipK4CGzP-Kdib-7nn1P_RS3-uuYIYoj36fAC-zLfRwvdyRwkpQNSHLoy2P30kI3_CQPCxdcu0hgytyX0DMtY0uzX2R4NFihn_1EHz2yBnRAofUPdw8ga3-YcWMNtVn_-LXG7iXfKzABP54X0miC0KVJdXW00i6GO2hKZ0rT5wTmmIuOpLonJPu0sevyXkVy-jvGQEvFc92fXLUGHZ-CGg936l_85.3HtoCIEHrFjjB4EzeZDY0-a39au9iEJ4ZBpfdJOvOrQ&amp;dib_tag=se&amp;keywords=eye+mask&amp;qid=1736448816&amp;sr=8-23" TargetMode="External"/><Relationship Id="rId18" Type="http://schemas.openxmlformats.org/officeDocument/2006/relationships/hyperlink" Target="https://shop.shieldyourbody.com/products/syb-laptop-pad?variant=43985527439604" TargetMode="External"/><Relationship Id="rId39" Type="http://schemas.openxmlformats.org/officeDocument/2006/relationships/hyperlink" Target="https://celticseasalt.com/" TargetMode="External"/><Relationship Id="rId34" Type="http://schemas.openxmlformats.org/officeDocument/2006/relationships/hyperlink" Target="https://us.fullscript.com/o/care-center/products/U3ByZWU6OlByb2R1Y3QtOTA1OTk=/U3ByZWU6OlZhcmlhbnQtMTA3ODA4" TargetMode="External"/><Relationship Id="rId50" Type="http://schemas.openxmlformats.org/officeDocument/2006/relationships/hyperlink" Target="https://midwestredlighttherapy.com/product/night-prowler-orange-lens-blue-light-blockers/" TargetMode="External"/><Relationship Id="rId55" Type="http://schemas.openxmlformats.org/officeDocument/2006/relationships/hyperlink" Target="https://www.harmonipendant.com/" TargetMode="External"/><Relationship Id="rId76" Type="http://schemas.openxmlformats.org/officeDocument/2006/relationships/hyperlink" Target="https://www.rowenaturals.com/collections/100-grass-fed-tallow-soap" TargetMode="External"/><Relationship Id="rId97" Type="http://schemas.openxmlformats.org/officeDocument/2006/relationships/hyperlink" Target="https://pubmed.ncbi.nlm.nih.gov/40408429/" TargetMode="External"/><Relationship Id="rId7" Type="http://schemas.openxmlformats.org/officeDocument/2006/relationships/hyperlink" Target="https://thehealthyhome.shop/?dt_id=2530380" TargetMode="External"/><Relationship Id="rId71" Type="http://schemas.openxmlformats.org/officeDocument/2006/relationships/hyperlink" Target="https://wearpact.com/" TargetMode="External"/><Relationship Id="rId92" Type="http://schemas.openxmlformats.org/officeDocument/2006/relationships/hyperlink" Target="https://www.sarahkleinerwellness.com/all-free-resources" TargetMode="External"/><Relationship Id="rId2" Type="http://schemas.openxmlformats.org/officeDocument/2006/relationships/styles" Target="styles.xml"/><Relationship Id="rId29" Type="http://schemas.openxmlformats.org/officeDocument/2006/relationships/hyperlink" Target="https://www.advancedmyofunctionaltherapy.com/schedule-your-appointment" TargetMode="External"/><Relationship Id="rId24" Type="http://schemas.openxmlformats.org/officeDocument/2006/relationships/hyperlink" Target="https://puritycoffee.com/collections/decaf-coffee/products/decaf-whole-bean-coffee" TargetMode="External"/><Relationship Id="rId40" Type="http://schemas.openxmlformats.org/officeDocument/2006/relationships/hyperlink" Target="https://thewellnessenterprise.com/product/best-water-pitcher-ever/" TargetMode="External"/><Relationship Id="rId45" Type="http://schemas.openxmlformats.org/officeDocument/2006/relationships/hyperlink" Target="https://americanblossomlinens.com/collections/pillowcases" TargetMode="External"/><Relationship Id="rId66" Type="http://schemas.openxmlformats.org/officeDocument/2006/relationships/hyperlink" Target="https://www.ocushield.com/products/blue-light-blocking-light-bulb-ocubulb" TargetMode="External"/><Relationship Id="rId87" Type="http://schemas.openxmlformats.org/officeDocument/2006/relationships/hyperlink" Target="https://thegoodforco.com/products/8-stage-shower-filter" TargetMode="External"/><Relationship Id="rId61" Type="http://schemas.openxmlformats.org/officeDocument/2006/relationships/hyperlink" Target="https://emr-tek.com/collections/red-light-therapy" TargetMode="External"/><Relationship Id="rId82" Type="http://schemas.openxmlformats.org/officeDocument/2006/relationships/hyperlink" Target="https://springaqua.com/" TargetMode="External"/><Relationship Id="rId19" Type="http://schemas.openxmlformats.org/officeDocument/2006/relationships/hyperlink" Target="https://www.chelseagreen.com/product/the-invisible-rainbow/" TargetMode="External"/><Relationship Id="rId14" Type="http://schemas.openxmlformats.org/officeDocument/2006/relationships/hyperlink" Target="https://us.boncharge.com/products/blue-light-blocking-clip-light" TargetMode="External"/><Relationship Id="rId30" Type="http://schemas.openxmlformats.org/officeDocument/2006/relationships/hyperlink" Target="https://jenearyanderdmanndental.com/myofunctional-therapy/" TargetMode="External"/><Relationship Id="rId35" Type="http://schemas.openxmlformats.org/officeDocument/2006/relationships/hyperlink" Target="https://drinkaquavive.com/products/aquasea-trace-mineral-drops" TargetMode="External"/><Relationship Id="rId56" Type="http://schemas.openxmlformats.org/officeDocument/2006/relationships/hyperlink" Target="https://thecosmictower.com/" TargetMode="External"/><Relationship Id="rId77" Type="http://schemas.openxmlformats.org/officeDocument/2006/relationships/hyperlink" Target="https://borntobefree.store/collections/all-natural-beef-tallow-soap-bars" TargetMode="External"/><Relationship Id="rId100" Type="http://schemas.openxmlformats.org/officeDocument/2006/relationships/fontTable" Target="fontTable.xml"/><Relationship Id="rId8" Type="http://schemas.openxmlformats.org/officeDocument/2006/relationships/hyperlink" Target="https://mycircadianapp.com/" TargetMode="External"/><Relationship Id="rId51" Type="http://schemas.openxmlformats.org/officeDocument/2006/relationships/hyperlink" Target="https://soleilwell.com/products/adult-glasses?variant=44494720139401" TargetMode="External"/><Relationship Id="rId72" Type="http://schemas.openxmlformats.org/officeDocument/2006/relationships/hyperlink" Target="https://armsofandes.com/" TargetMode="External"/><Relationship Id="rId93" Type="http://schemas.openxmlformats.org/officeDocument/2006/relationships/hyperlink" Target="https://www.carriebwellness.com/" TargetMode="External"/><Relationship Id="rId98" Type="http://schemas.openxmlformats.org/officeDocument/2006/relationships/hyperlink" Target="https://www.amazon.com/Circadian-Code-Supercharge-Transform-Midnight/dp/163565243X"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244</TotalTime>
  <Pages>7</Pages>
  <Words>3909</Words>
  <Characters>22285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Lindsay Herzog</dc:creator>
  <cp:keywords/>
  <dc:description/>
  <cp:lastModifiedBy>Lindsay Herzog</cp:lastModifiedBy>
  <cp:revision>357</cp:revision>
  <cp:lastPrinted>2025-01-09T19:00:00Z</cp:lastPrinted>
  <dcterms:created xsi:type="dcterms:W3CDTF">2025-01-07T21:01:00Z</dcterms:created>
  <dcterms:modified xsi:type="dcterms:W3CDTF">2026-04-11T14:41:00Z</dcterms:modified>
</cp:coreProperties>
</file>